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C68" w:rsidRDefault="00EC5C68" w:rsidP="00EC5C68">
      <w:pPr>
        <w:tabs>
          <w:tab w:val="left" w:pos="851"/>
        </w:tabs>
        <w:rPr>
          <w:sz w:val="28"/>
          <w:szCs w:val="28"/>
        </w:rPr>
      </w:pPr>
    </w:p>
    <w:p w:rsidR="00EC5C68" w:rsidRDefault="00EC5C68" w:rsidP="00EC5C68">
      <w:pPr>
        <w:rPr>
          <w:sz w:val="28"/>
          <w:szCs w:val="28"/>
        </w:rPr>
      </w:pPr>
    </w:p>
    <w:p w:rsidR="00EC5C68" w:rsidRDefault="00EC5C68" w:rsidP="00EC5C68">
      <w:pPr>
        <w:rPr>
          <w:sz w:val="28"/>
          <w:szCs w:val="28"/>
        </w:rPr>
      </w:pPr>
    </w:p>
    <w:p w:rsidR="00EC5C68" w:rsidRPr="00412904" w:rsidRDefault="00412904" w:rsidP="00EC5C68">
      <w:pPr>
        <w:ind w:firstLine="708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ПРИКАЗ</w:t>
      </w:r>
    </w:p>
    <w:p w:rsidR="00EC5C68" w:rsidRDefault="00EC5C68" w:rsidP="00EC5C68">
      <w:pPr>
        <w:ind w:firstLine="708"/>
        <w:jc w:val="center"/>
        <w:rPr>
          <w:sz w:val="28"/>
          <w:szCs w:val="28"/>
        </w:rPr>
      </w:pPr>
    </w:p>
    <w:p w:rsidR="00D407BA" w:rsidRDefault="00D407BA" w:rsidP="00EC5C68">
      <w:pPr>
        <w:ind w:firstLine="708"/>
        <w:jc w:val="center"/>
        <w:rPr>
          <w:sz w:val="28"/>
          <w:szCs w:val="28"/>
        </w:rPr>
      </w:pPr>
    </w:p>
    <w:p w:rsidR="00D407BA" w:rsidRDefault="00D407BA" w:rsidP="00EC5C68">
      <w:pPr>
        <w:ind w:firstLine="708"/>
        <w:jc w:val="center"/>
        <w:rPr>
          <w:sz w:val="28"/>
          <w:szCs w:val="28"/>
        </w:rPr>
      </w:pPr>
    </w:p>
    <w:p w:rsidR="00EC5C68" w:rsidRPr="00412904" w:rsidRDefault="00412904" w:rsidP="00EC5C68">
      <w:pPr>
        <w:tabs>
          <w:tab w:val="left" w:pos="851"/>
        </w:tabs>
        <w:ind w:firstLine="708"/>
        <w:jc w:val="both"/>
        <w:rPr>
          <w:b/>
          <w:sz w:val="28"/>
          <w:szCs w:val="28"/>
          <w:lang w:val="en-US"/>
        </w:rPr>
      </w:pPr>
      <w:r w:rsidRPr="00412904">
        <w:rPr>
          <w:b/>
          <w:sz w:val="28"/>
          <w:szCs w:val="28"/>
        </w:rPr>
        <w:t>о</w:t>
      </w:r>
      <w:r>
        <w:rPr>
          <w:b/>
          <w:sz w:val="28"/>
          <w:szCs w:val="28"/>
          <w:lang w:val="en-US"/>
        </w:rPr>
        <w:t>т 31.12.2020 г.</w:t>
      </w: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  <w:t>№ 49</w:t>
      </w:r>
    </w:p>
    <w:p w:rsidR="00EC5C68" w:rsidRDefault="00EC5C68" w:rsidP="00EC5C68">
      <w:pPr>
        <w:tabs>
          <w:tab w:val="left" w:pos="851"/>
        </w:tabs>
        <w:ind w:firstLine="708"/>
        <w:jc w:val="both"/>
        <w:rPr>
          <w:b/>
          <w:sz w:val="28"/>
          <w:szCs w:val="28"/>
        </w:rPr>
      </w:pPr>
    </w:p>
    <w:p w:rsidR="00EC5C68" w:rsidRDefault="00EC5C68" w:rsidP="00EC5C68">
      <w:pPr>
        <w:tabs>
          <w:tab w:val="left" w:pos="851"/>
        </w:tabs>
        <w:ind w:firstLine="708"/>
        <w:jc w:val="both"/>
        <w:rPr>
          <w:b/>
          <w:sz w:val="28"/>
          <w:szCs w:val="28"/>
        </w:rPr>
      </w:pPr>
    </w:p>
    <w:p w:rsidR="00205162" w:rsidRDefault="00205162" w:rsidP="00EC5C68">
      <w:pPr>
        <w:tabs>
          <w:tab w:val="left" w:pos="851"/>
        </w:tabs>
        <w:ind w:firstLine="708"/>
        <w:jc w:val="both"/>
        <w:rPr>
          <w:b/>
          <w:sz w:val="28"/>
          <w:szCs w:val="28"/>
        </w:rPr>
      </w:pPr>
    </w:p>
    <w:p w:rsidR="003623BD" w:rsidRDefault="003623BD" w:rsidP="00EC5C68">
      <w:pPr>
        <w:tabs>
          <w:tab w:val="left" w:pos="851"/>
        </w:tabs>
        <w:ind w:firstLine="708"/>
        <w:jc w:val="both"/>
        <w:rPr>
          <w:b/>
          <w:sz w:val="28"/>
          <w:szCs w:val="28"/>
        </w:rPr>
      </w:pPr>
    </w:p>
    <w:p w:rsidR="003623BD" w:rsidRDefault="003623BD" w:rsidP="00EC5C68">
      <w:pPr>
        <w:tabs>
          <w:tab w:val="left" w:pos="851"/>
        </w:tabs>
        <w:ind w:firstLine="708"/>
        <w:jc w:val="both"/>
        <w:rPr>
          <w:b/>
          <w:sz w:val="28"/>
          <w:szCs w:val="28"/>
        </w:rPr>
      </w:pPr>
    </w:p>
    <w:p w:rsidR="00381306" w:rsidRPr="00D803C2" w:rsidRDefault="00EC5C68" w:rsidP="00D803C2">
      <w:pPr>
        <w:tabs>
          <w:tab w:val="left" w:pos="1134"/>
        </w:tabs>
        <w:ind w:left="993" w:right="708"/>
        <w:jc w:val="center"/>
        <w:rPr>
          <w:b/>
          <w:sz w:val="28"/>
          <w:szCs w:val="28"/>
        </w:rPr>
      </w:pPr>
      <w:r w:rsidRPr="00D803C2">
        <w:rPr>
          <w:b/>
          <w:sz w:val="28"/>
          <w:szCs w:val="28"/>
        </w:rPr>
        <w:t xml:space="preserve">О составлении и сроках представления </w:t>
      </w:r>
      <w:bookmarkStart w:id="0" w:name="_GoBack"/>
      <w:bookmarkEnd w:id="0"/>
      <w:r w:rsidRPr="00D803C2">
        <w:rPr>
          <w:b/>
          <w:sz w:val="28"/>
          <w:szCs w:val="28"/>
        </w:rPr>
        <w:t>годовой отчетности</w:t>
      </w:r>
    </w:p>
    <w:p w:rsidR="00D803C2" w:rsidRDefault="00EC5C68" w:rsidP="00D803C2">
      <w:pPr>
        <w:tabs>
          <w:tab w:val="left" w:pos="1134"/>
        </w:tabs>
        <w:ind w:right="708"/>
        <w:jc w:val="center"/>
        <w:rPr>
          <w:b/>
          <w:sz w:val="28"/>
          <w:szCs w:val="28"/>
        </w:rPr>
      </w:pPr>
      <w:r w:rsidRPr="00D803C2">
        <w:rPr>
          <w:b/>
          <w:sz w:val="28"/>
          <w:szCs w:val="28"/>
        </w:rPr>
        <w:t xml:space="preserve">об исполнении консолидированного бюджета </w:t>
      </w:r>
      <w:r w:rsidR="00686829" w:rsidRPr="00D803C2">
        <w:rPr>
          <w:b/>
          <w:sz w:val="28"/>
          <w:szCs w:val="28"/>
        </w:rPr>
        <w:t xml:space="preserve">муниципального </w:t>
      </w:r>
    </w:p>
    <w:p w:rsidR="00D803C2" w:rsidRDefault="00686829" w:rsidP="00D803C2">
      <w:pPr>
        <w:tabs>
          <w:tab w:val="left" w:pos="1134"/>
        </w:tabs>
        <w:ind w:right="708"/>
        <w:jc w:val="center"/>
        <w:rPr>
          <w:b/>
          <w:sz w:val="28"/>
          <w:szCs w:val="28"/>
        </w:rPr>
      </w:pPr>
      <w:r w:rsidRPr="00D803C2">
        <w:rPr>
          <w:b/>
          <w:sz w:val="28"/>
          <w:szCs w:val="28"/>
        </w:rPr>
        <w:t>образования Тимашевский район</w:t>
      </w:r>
      <w:r w:rsidR="00EC5C68" w:rsidRPr="00D803C2">
        <w:rPr>
          <w:b/>
          <w:sz w:val="28"/>
          <w:szCs w:val="28"/>
        </w:rPr>
        <w:t xml:space="preserve"> и годовой </w:t>
      </w:r>
      <w:r w:rsidRPr="00D803C2">
        <w:rPr>
          <w:b/>
          <w:sz w:val="28"/>
          <w:szCs w:val="28"/>
        </w:rPr>
        <w:t>сводной</w:t>
      </w:r>
      <w:r w:rsidR="00EC5C68" w:rsidRPr="00D803C2">
        <w:rPr>
          <w:b/>
          <w:sz w:val="28"/>
          <w:szCs w:val="28"/>
        </w:rPr>
        <w:t xml:space="preserve"> бухгалтерской отчетности </w:t>
      </w:r>
      <w:r w:rsidRPr="00D803C2">
        <w:rPr>
          <w:b/>
          <w:sz w:val="28"/>
          <w:szCs w:val="28"/>
        </w:rPr>
        <w:t>муниципальных</w:t>
      </w:r>
      <w:r w:rsidR="00EC5C68" w:rsidRPr="00D803C2">
        <w:rPr>
          <w:b/>
          <w:sz w:val="28"/>
          <w:szCs w:val="28"/>
        </w:rPr>
        <w:t xml:space="preserve"> бюджетных и автономны</w:t>
      </w:r>
      <w:r w:rsidRPr="00D803C2">
        <w:rPr>
          <w:b/>
          <w:sz w:val="28"/>
          <w:szCs w:val="28"/>
        </w:rPr>
        <w:t xml:space="preserve">х учреждений </w:t>
      </w:r>
      <w:r w:rsidR="008A2782">
        <w:rPr>
          <w:b/>
          <w:sz w:val="28"/>
          <w:szCs w:val="28"/>
        </w:rPr>
        <w:t>за 2020</w:t>
      </w:r>
      <w:r w:rsidR="00EC5C68" w:rsidRPr="00D803C2">
        <w:rPr>
          <w:b/>
          <w:sz w:val="28"/>
          <w:szCs w:val="28"/>
        </w:rPr>
        <w:t xml:space="preserve"> год и </w:t>
      </w:r>
      <w:r w:rsidRPr="00D803C2">
        <w:rPr>
          <w:b/>
          <w:sz w:val="28"/>
          <w:szCs w:val="28"/>
        </w:rPr>
        <w:t>утверждение</w:t>
      </w:r>
      <w:r w:rsidR="00381306" w:rsidRPr="00D803C2">
        <w:rPr>
          <w:b/>
          <w:sz w:val="28"/>
          <w:szCs w:val="28"/>
        </w:rPr>
        <w:t xml:space="preserve"> </w:t>
      </w:r>
      <w:r w:rsidR="00EC5C68" w:rsidRPr="00D803C2">
        <w:rPr>
          <w:b/>
          <w:sz w:val="28"/>
          <w:szCs w:val="28"/>
        </w:rPr>
        <w:t>состава и сроков представления</w:t>
      </w:r>
    </w:p>
    <w:p w:rsidR="00EC5C68" w:rsidRPr="00D803C2" w:rsidRDefault="00EC5C68" w:rsidP="00D803C2">
      <w:pPr>
        <w:tabs>
          <w:tab w:val="left" w:pos="1134"/>
        </w:tabs>
        <w:ind w:right="708"/>
        <w:jc w:val="center"/>
        <w:rPr>
          <w:b/>
          <w:sz w:val="28"/>
          <w:szCs w:val="28"/>
        </w:rPr>
      </w:pPr>
      <w:r w:rsidRPr="00D803C2">
        <w:rPr>
          <w:b/>
          <w:sz w:val="28"/>
          <w:szCs w:val="28"/>
        </w:rPr>
        <w:t xml:space="preserve"> квартальной, месячной отчетности</w:t>
      </w:r>
      <w:r w:rsidR="00990C34" w:rsidRPr="00D803C2">
        <w:rPr>
          <w:b/>
          <w:sz w:val="28"/>
          <w:szCs w:val="28"/>
        </w:rPr>
        <w:t xml:space="preserve"> </w:t>
      </w:r>
      <w:r w:rsidRPr="00D803C2">
        <w:rPr>
          <w:b/>
          <w:sz w:val="28"/>
          <w:szCs w:val="28"/>
        </w:rPr>
        <w:t>в 20</w:t>
      </w:r>
      <w:r w:rsidR="008A2782">
        <w:rPr>
          <w:b/>
          <w:sz w:val="28"/>
          <w:szCs w:val="28"/>
        </w:rPr>
        <w:t>21</w:t>
      </w:r>
      <w:r w:rsidRPr="00D803C2">
        <w:rPr>
          <w:b/>
          <w:sz w:val="28"/>
          <w:szCs w:val="28"/>
        </w:rPr>
        <w:t xml:space="preserve"> году</w:t>
      </w:r>
    </w:p>
    <w:p w:rsidR="00EC5C68" w:rsidRPr="00D803C2" w:rsidRDefault="00EC5C68" w:rsidP="004B2D7B">
      <w:pPr>
        <w:tabs>
          <w:tab w:val="left" w:pos="851"/>
        </w:tabs>
        <w:ind w:firstLine="709"/>
        <w:jc w:val="center"/>
        <w:rPr>
          <w:b/>
          <w:sz w:val="28"/>
          <w:szCs w:val="28"/>
        </w:rPr>
      </w:pPr>
    </w:p>
    <w:p w:rsidR="00EC5C68" w:rsidRPr="00D803C2" w:rsidRDefault="00EC5C68" w:rsidP="00EC5C68">
      <w:pPr>
        <w:tabs>
          <w:tab w:val="left" w:pos="851"/>
        </w:tabs>
        <w:ind w:firstLine="709"/>
        <w:jc w:val="both"/>
        <w:rPr>
          <w:b/>
          <w:sz w:val="28"/>
          <w:szCs w:val="28"/>
        </w:rPr>
      </w:pPr>
    </w:p>
    <w:p w:rsidR="00EC5C68" w:rsidRPr="00D803C2" w:rsidRDefault="00844DAB" w:rsidP="00844DA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D803C2">
        <w:rPr>
          <w:sz w:val="28"/>
          <w:szCs w:val="28"/>
        </w:rPr>
        <w:tab/>
      </w:r>
      <w:r w:rsidR="00EC5C68" w:rsidRPr="00D803C2">
        <w:rPr>
          <w:sz w:val="28"/>
          <w:szCs w:val="28"/>
        </w:rPr>
        <w:t>В соответствии со статьей 264.3 Бюджетного кодекса Российской Феде</w:t>
      </w:r>
      <w:r w:rsidR="00EC5C68" w:rsidRPr="00D803C2">
        <w:rPr>
          <w:sz w:val="28"/>
          <w:szCs w:val="28"/>
        </w:rPr>
        <w:softHyphen/>
        <w:t>рации,</w:t>
      </w:r>
      <w:r w:rsidR="00FC0FB4" w:rsidRPr="00D803C2">
        <w:rPr>
          <w:sz w:val="28"/>
          <w:szCs w:val="28"/>
        </w:rPr>
        <w:t xml:space="preserve"> пунктом 298 Инструкции о порядке состав</w:t>
      </w:r>
      <w:r w:rsidR="00FC0FB4" w:rsidRPr="00D803C2">
        <w:rPr>
          <w:sz w:val="28"/>
          <w:szCs w:val="28"/>
        </w:rPr>
        <w:softHyphen/>
        <w:t>ления и представления годовой, квартальной и месячной отчетности об испол</w:t>
      </w:r>
      <w:r w:rsidR="00FC0FB4" w:rsidRPr="00D803C2">
        <w:rPr>
          <w:sz w:val="28"/>
          <w:szCs w:val="28"/>
        </w:rPr>
        <w:softHyphen/>
        <w:t>нении бюджетов бюд</w:t>
      </w:r>
      <w:r w:rsidR="00FC0FB4" w:rsidRPr="00D803C2">
        <w:rPr>
          <w:sz w:val="28"/>
          <w:szCs w:val="28"/>
        </w:rPr>
        <w:softHyphen/>
        <w:t>жетной системы Российской Федерации, утвержденной приказом Министерства финансов Российской Федерации от 28 декабря 2010 г</w:t>
      </w:r>
      <w:r w:rsidR="00990C34" w:rsidRPr="00D803C2">
        <w:rPr>
          <w:sz w:val="28"/>
          <w:szCs w:val="28"/>
        </w:rPr>
        <w:t>.</w:t>
      </w:r>
      <w:r w:rsidR="00FC0FB4" w:rsidRPr="00D803C2">
        <w:rPr>
          <w:sz w:val="28"/>
          <w:szCs w:val="28"/>
        </w:rPr>
        <w:t xml:space="preserve"> № 191н, </w:t>
      </w:r>
      <w:r w:rsidR="00EC5C68" w:rsidRPr="00D803C2">
        <w:rPr>
          <w:sz w:val="28"/>
          <w:szCs w:val="28"/>
        </w:rPr>
        <w:t>в целях составления отчетности об исполнении консолидирован</w:t>
      </w:r>
      <w:r w:rsidR="00D407BA" w:rsidRPr="00D803C2">
        <w:rPr>
          <w:sz w:val="28"/>
          <w:szCs w:val="28"/>
        </w:rPr>
        <w:t>ного бюджета Тимашевского района</w:t>
      </w:r>
      <w:r w:rsidR="00EC5C68" w:rsidRPr="00D803C2">
        <w:rPr>
          <w:sz w:val="28"/>
          <w:szCs w:val="28"/>
        </w:rPr>
        <w:t>, бюджета территориального фонда обязатель</w:t>
      </w:r>
      <w:r w:rsidR="00EC5C68" w:rsidRPr="00D803C2">
        <w:rPr>
          <w:sz w:val="28"/>
          <w:szCs w:val="28"/>
        </w:rPr>
        <w:softHyphen/>
        <w:t>ного медицинского страхования Краснодарского края (далее – бюджетная от</w:t>
      </w:r>
      <w:r w:rsidR="00EC5C68" w:rsidRPr="00D803C2">
        <w:rPr>
          <w:sz w:val="28"/>
          <w:szCs w:val="28"/>
        </w:rPr>
        <w:softHyphen/>
        <w:t xml:space="preserve">четность) и </w:t>
      </w:r>
      <w:r w:rsidR="00D407BA" w:rsidRPr="00D803C2">
        <w:rPr>
          <w:sz w:val="28"/>
          <w:szCs w:val="28"/>
        </w:rPr>
        <w:t>сводной</w:t>
      </w:r>
      <w:r w:rsidR="00990C34" w:rsidRPr="00D803C2">
        <w:rPr>
          <w:sz w:val="28"/>
          <w:szCs w:val="28"/>
        </w:rPr>
        <w:t xml:space="preserve"> </w:t>
      </w:r>
      <w:r w:rsidR="00EC5C68" w:rsidRPr="00D803C2">
        <w:rPr>
          <w:sz w:val="28"/>
          <w:szCs w:val="28"/>
        </w:rPr>
        <w:t>бухгалтерской от</w:t>
      </w:r>
      <w:r w:rsidR="00D407BA" w:rsidRPr="00D803C2">
        <w:rPr>
          <w:sz w:val="28"/>
          <w:szCs w:val="28"/>
        </w:rPr>
        <w:t>четности  муниципаль</w:t>
      </w:r>
      <w:r w:rsidR="00D407BA" w:rsidRPr="00D803C2">
        <w:rPr>
          <w:sz w:val="28"/>
          <w:szCs w:val="28"/>
        </w:rPr>
        <w:softHyphen/>
        <w:t>ных</w:t>
      </w:r>
      <w:r w:rsidR="00EC5C68" w:rsidRPr="00D803C2">
        <w:rPr>
          <w:sz w:val="28"/>
          <w:szCs w:val="28"/>
        </w:rPr>
        <w:t xml:space="preserve"> бюджетных и автономных учреждений (далее – бухгалтер</w:t>
      </w:r>
      <w:r w:rsidR="00D407BA" w:rsidRPr="00D803C2">
        <w:rPr>
          <w:sz w:val="28"/>
          <w:szCs w:val="28"/>
        </w:rPr>
        <w:t>ская отчетность)</w:t>
      </w:r>
      <w:r w:rsidR="00EC5C68" w:rsidRPr="00D803C2">
        <w:rPr>
          <w:sz w:val="28"/>
          <w:szCs w:val="28"/>
        </w:rPr>
        <w:t xml:space="preserve"> фи</w:t>
      </w:r>
      <w:r w:rsidR="00D407BA" w:rsidRPr="00D803C2">
        <w:rPr>
          <w:sz w:val="28"/>
          <w:szCs w:val="28"/>
        </w:rPr>
        <w:t>нан</w:t>
      </w:r>
      <w:r w:rsidR="00D407BA" w:rsidRPr="00D803C2">
        <w:rPr>
          <w:sz w:val="28"/>
          <w:szCs w:val="28"/>
        </w:rPr>
        <w:softHyphen/>
        <w:t>совым управлением администрации</w:t>
      </w:r>
      <w:r w:rsidR="00EC5C68" w:rsidRPr="00D803C2">
        <w:rPr>
          <w:sz w:val="28"/>
          <w:szCs w:val="28"/>
        </w:rPr>
        <w:t xml:space="preserve"> муниципаль</w:t>
      </w:r>
      <w:r w:rsidR="00D407BA" w:rsidRPr="00D803C2">
        <w:rPr>
          <w:sz w:val="28"/>
          <w:szCs w:val="28"/>
        </w:rPr>
        <w:t>ного</w:t>
      </w:r>
      <w:r w:rsidR="00EC5C68" w:rsidRPr="00D803C2">
        <w:rPr>
          <w:sz w:val="28"/>
          <w:szCs w:val="28"/>
        </w:rPr>
        <w:t xml:space="preserve"> образова</w:t>
      </w:r>
      <w:r w:rsidR="00D407BA" w:rsidRPr="00D803C2">
        <w:rPr>
          <w:sz w:val="28"/>
          <w:szCs w:val="28"/>
        </w:rPr>
        <w:t>ния Тимашевский район</w:t>
      </w:r>
      <w:r w:rsidR="00EC5C68" w:rsidRPr="00D803C2">
        <w:rPr>
          <w:sz w:val="28"/>
          <w:szCs w:val="28"/>
        </w:rPr>
        <w:t xml:space="preserve"> и своевременно</w:t>
      </w:r>
      <w:r w:rsidR="00D407BA" w:rsidRPr="00D803C2">
        <w:rPr>
          <w:sz w:val="28"/>
          <w:szCs w:val="28"/>
        </w:rPr>
        <w:t>го пред</w:t>
      </w:r>
      <w:r w:rsidR="00D407BA" w:rsidRPr="00D803C2">
        <w:rPr>
          <w:sz w:val="28"/>
          <w:szCs w:val="28"/>
        </w:rPr>
        <w:softHyphen/>
        <w:t>ставления их в министерство финансов Краснодарского края</w:t>
      </w:r>
      <w:r w:rsidR="009140AC" w:rsidRPr="00D803C2">
        <w:rPr>
          <w:sz w:val="28"/>
          <w:szCs w:val="28"/>
        </w:rPr>
        <w:t>,</w:t>
      </w:r>
      <w:r w:rsidR="00EC5C68" w:rsidRPr="00D803C2">
        <w:rPr>
          <w:sz w:val="28"/>
          <w:szCs w:val="28"/>
        </w:rPr>
        <w:t xml:space="preserve"> п р и к а з ы в а ю:</w:t>
      </w:r>
    </w:p>
    <w:p w:rsidR="00EC5C68" w:rsidRPr="00D803C2" w:rsidRDefault="00EC5C68" w:rsidP="00EC5C68">
      <w:pPr>
        <w:tabs>
          <w:tab w:val="left" w:pos="851"/>
          <w:tab w:val="left" w:pos="5400"/>
        </w:tabs>
        <w:ind w:firstLine="709"/>
        <w:jc w:val="both"/>
        <w:rPr>
          <w:sz w:val="28"/>
          <w:szCs w:val="28"/>
        </w:rPr>
      </w:pPr>
      <w:r w:rsidRPr="00D803C2">
        <w:rPr>
          <w:sz w:val="28"/>
          <w:szCs w:val="28"/>
        </w:rPr>
        <w:t>1. Определить порядок составления и перечень форм годовой, кварталь</w:t>
      </w:r>
      <w:r w:rsidRPr="00D803C2">
        <w:rPr>
          <w:sz w:val="28"/>
          <w:szCs w:val="28"/>
        </w:rPr>
        <w:softHyphen/>
        <w:t>ной и месячной бюджетной</w:t>
      </w:r>
      <w:r w:rsidR="00844DAB" w:rsidRPr="00D803C2">
        <w:rPr>
          <w:sz w:val="28"/>
          <w:szCs w:val="28"/>
        </w:rPr>
        <w:t xml:space="preserve"> отчетности</w:t>
      </w:r>
      <w:r w:rsidR="00AC2203" w:rsidRPr="00D803C2">
        <w:rPr>
          <w:sz w:val="28"/>
          <w:szCs w:val="28"/>
        </w:rPr>
        <w:t xml:space="preserve"> и </w:t>
      </w:r>
      <w:r w:rsidRPr="00D803C2">
        <w:rPr>
          <w:sz w:val="28"/>
          <w:szCs w:val="28"/>
        </w:rPr>
        <w:t>бухгалтерской отчетности в соответствии с тре</w:t>
      </w:r>
      <w:r w:rsidRPr="00D803C2">
        <w:rPr>
          <w:sz w:val="28"/>
          <w:szCs w:val="28"/>
        </w:rPr>
        <w:softHyphen/>
        <w:t xml:space="preserve">бованиями: </w:t>
      </w:r>
    </w:p>
    <w:p w:rsidR="00E42180" w:rsidRPr="00D803C2" w:rsidRDefault="00EC5C68" w:rsidP="00E42180">
      <w:pPr>
        <w:tabs>
          <w:tab w:val="left" w:pos="0"/>
          <w:tab w:val="left" w:pos="5400"/>
        </w:tabs>
        <w:ind w:firstLine="709"/>
        <w:jc w:val="both"/>
        <w:rPr>
          <w:sz w:val="28"/>
          <w:szCs w:val="28"/>
        </w:rPr>
      </w:pPr>
      <w:r w:rsidRPr="00D803C2">
        <w:rPr>
          <w:sz w:val="28"/>
          <w:szCs w:val="28"/>
        </w:rPr>
        <w:t>приказа Министерства финансов Российской Федерации от 28 декабря 2010 г</w:t>
      </w:r>
      <w:r w:rsidR="00990C34" w:rsidRPr="00D803C2">
        <w:rPr>
          <w:sz w:val="28"/>
          <w:szCs w:val="28"/>
        </w:rPr>
        <w:t>.</w:t>
      </w:r>
      <w:r w:rsidRPr="00D803C2">
        <w:rPr>
          <w:sz w:val="28"/>
          <w:szCs w:val="28"/>
        </w:rPr>
        <w:t xml:space="preserve"> № 191н «Об утверждении Инструкции о порядке состав</w:t>
      </w:r>
      <w:r w:rsidR="00887A89" w:rsidRPr="00D803C2">
        <w:rPr>
          <w:sz w:val="28"/>
          <w:szCs w:val="28"/>
        </w:rPr>
        <w:softHyphen/>
      </w:r>
      <w:r w:rsidRPr="00D803C2">
        <w:rPr>
          <w:sz w:val="28"/>
          <w:szCs w:val="28"/>
        </w:rPr>
        <w:t>ления и представления годовой, квартальной и месячной отчетности об испол</w:t>
      </w:r>
      <w:r w:rsidR="00887A89" w:rsidRPr="00D803C2">
        <w:rPr>
          <w:sz w:val="28"/>
          <w:szCs w:val="28"/>
        </w:rPr>
        <w:softHyphen/>
      </w:r>
      <w:r w:rsidRPr="00D803C2">
        <w:rPr>
          <w:sz w:val="28"/>
          <w:szCs w:val="28"/>
        </w:rPr>
        <w:t>нении бюджетов бюд</w:t>
      </w:r>
      <w:r w:rsidRPr="00D803C2">
        <w:rPr>
          <w:sz w:val="28"/>
          <w:szCs w:val="28"/>
        </w:rPr>
        <w:softHyphen/>
        <w:t>жетно</w:t>
      </w:r>
      <w:r w:rsidR="002C6A67" w:rsidRPr="00D803C2">
        <w:rPr>
          <w:sz w:val="28"/>
          <w:szCs w:val="28"/>
        </w:rPr>
        <w:t xml:space="preserve">й системы Российской Федерации» </w:t>
      </w:r>
      <w:r w:rsidRPr="00D803C2">
        <w:rPr>
          <w:sz w:val="28"/>
          <w:szCs w:val="28"/>
        </w:rPr>
        <w:t xml:space="preserve">(далее </w:t>
      </w:r>
      <w:r w:rsidR="002269CA" w:rsidRPr="00D803C2">
        <w:rPr>
          <w:sz w:val="28"/>
          <w:szCs w:val="28"/>
        </w:rPr>
        <w:t>–</w:t>
      </w:r>
      <w:r w:rsidRPr="00D803C2">
        <w:rPr>
          <w:sz w:val="28"/>
          <w:szCs w:val="28"/>
        </w:rPr>
        <w:t xml:space="preserve"> Инструкция 191н) </w:t>
      </w:r>
      <w:r w:rsidR="00381306" w:rsidRPr="00D803C2">
        <w:rPr>
          <w:sz w:val="28"/>
          <w:szCs w:val="28"/>
        </w:rPr>
        <w:t>–</w:t>
      </w:r>
      <w:r w:rsidRPr="00D803C2">
        <w:rPr>
          <w:sz w:val="28"/>
          <w:szCs w:val="28"/>
        </w:rPr>
        <w:t xml:space="preserve"> для участни</w:t>
      </w:r>
      <w:r w:rsidRPr="00D803C2">
        <w:rPr>
          <w:sz w:val="28"/>
          <w:szCs w:val="28"/>
        </w:rPr>
        <w:softHyphen/>
      </w:r>
      <w:r w:rsidR="00E42180" w:rsidRPr="00D803C2">
        <w:rPr>
          <w:sz w:val="28"/>
          <w:szCs w:val="28"/>
        </w:rPr>
        <w:t>ков бюджетного процесса;</w:t>
      </w:r>
    </w:p>
    <w:p w:rsidR="00754FA8" w:rsidRPr="00D803C2" w:rsidRDefault="00EC5C68" w:rsidP="00E42180">
      <w:pPr>
        <w:tabs>
          <w:tab w:val="left" w:pos="0"/>
          <w:tab w:val="left" w:pos="5400"/>
        </w:tabs>
        <w:ind w:firstLine="709"/>
        <w:jc w:val="both"/>
        <w:rPr>
          <w:sz w:val="28"/>
          <w:szCs w:val="28"/>
        </w:rPr>
      </w:pPr>
      <w:r w:rsidRPr="00D803C2">
        <w:rPr>
          <w:sz w:val="28"/>
          <w:szCs w:val="28"/>
        </w:rPr>
        <w:t>приказа Министерства финансов Российской Федерации</w:t>
      </w:r>
      <w:r w:rsidR="00867BA8" w:rsidRPr="00D803C2">
        <w:rPr>
          <w:sz w:val="28"/>
          <w:szCs w:val="28"/>
        </w:rPr>
        <w:t xml:space="preserve"> </w:t>
      </w:r>
      <w:r w:rsidRPr="00D803C2">
        <w:rPr>
          <w:sz w:val="28"/>
          <w:szCs w:val="28"/>
        </w:rPr>
        <w:t>от</w:t>
      </w:r>
      <w:r w:rsidR="00E42180" w:rsidRPr="00D803C2">
        <w:rPr>
          <w:sz w:val="28"/>
          <w:szCs w:val="28"/>
        </w:rPr>
        <w:t xml:space="preserve"> </w:t>
      </w:r>
      <w:r w:rsidRPr="00D803C2">
        <w:rPr>
          <w:sz w:val="28"/>
          <w:szCs w:val="28"/>
        </w:rPr>
        <w:t xml:space="preserve">25 марта </w:t>
      </w:r>
      <w:r w:rsidR="002269CA" w:rsidRPr="00D803C2">
        <w:rPr>
          <w:sz w:val="28"/>
          <w:szCs w:val="28"/>
        </w:rPr>
        <w:t xml:space="preserve"> </w:t>
      </w:r>
      <w:r w:rsidRPr="00D803C2">
        <w:rPr>
          <w:sz w:val="28"/>
          <w:szCs w:val="28"/>
        </w:rPr>
        <w:t>2011</w:t>
      </w:r>
      <w:r w:rsidR="009F6C1F" w:rsidRPr="00D803C2">
        <w:rPr>
          <w:sz w:val="28"/>
          <w:szCs w:val="28"/>
        </w:rPr>
        <w:t xml:space="preserve"> </w:t>
      </w:r>
      <w:r w:rsidRPr="00D803C2">
        <w:rPr>
          <w:sz w:val="28"/>
          <w:szCs w:val="28"/>
        </w:rPr>
        <w:t>г</w:t>
      </w:r>
      <w:r w:rsidR="00990C34" w:rsidRPr="00D803C2">
        <w:rPr>
          <w:sz w:val="28"/>
          <w:szCs w:val="28"/>
        </w:rPr>
        <w:t>.</w:t>
      </w:r>
      <w:r w:rsidRPr="00D803C2">
        <w:rPr>
          <w:sz w:val="28"/>
          <w:szCs w:val="28"/>
        </w:rPr>
        <w:t xml:space="preserve"> № 33н «Об утверждении Инструкции о порядке составле</w:t>
      </w:r>
      <w:r w:rsidR="00887A89" w:rsidRPr="00D803C2">
        <w:rPr>
          <w:sz w:val="28"/>
          <w:szCs w:val="28"/>
        </w:rPr>
        <w:softHyphen/>
      </w:r>
      <w:r w:rsidRPr="00D803C2">
        <w:rPr>
          <w:sz w:val="28"/>
          <w:szCs w:val="28"/>
        </w:rPr>
        <w:t>ния, представления го</w:t>
      </w:r>
      <w:r w:rsidRPr="00D803C2">
        <w:rPr>
          <w:sz w:val="28"/>
          <w:szCs w:val="28"/>
        </w:rPr>
        <w:softHyphen/>
        <w:t>довой, квартальной бухгалтерской отчетности государ</w:t>
      </w:r>
      <w:r w:rsidR="00887A89" w:rsidRPr="00D803C2">
        <w:rPr>
          <w:sz w:val="28"/>
          <w:szCs w:val="28"/>
        </w:rPr>
        <w:softHyphen/>
      </w:r>
      <w:r w:rsidRPr="00D803C2">
        <w:rPr>
          <w:sz w:val="28"/>
          <w:szCs w:val="28"/>
        </w:rPr>
        <w:t>ственных (муни</w:t>
      </w:r>
      <w:r w:rsidRPr="00D803C2">
        <w:rPr>
          <w:sz w:val="28"/>
          <w:szCs w:val="28"/>
        </w:rPr>
        <w:lastRenderedPageBreak/>
        <w:t>ципаль</w:t>
      </w:r>
      <w:r w:rsidRPr="00D803C2">
        <w:rPr>
          <w:sz w:val="28"/>
          <w:szCs w:val="28"/>
        </w:rPr>
        <w:softHyphen/>
        <w:t>ных) бюджетных и автономных учреждений»</w:t>
      </w:r>
      <w:r w:rsidR="002C6A67" w:rsidRPr="00D803C2">
        <w:rPr>
          <w:sz w:val="28"/>
          <w:szCs w:val="28"/>
        </w:rPr>
        <w:t xml:space="preserve"> </w:t>
      </w:r>
      <w:r w:rsidR="00E42180" w:rsidRPr="00D803C2">
        <w:rPr>
          <w:sz w:val="28"/>
          <w:szCs w:val="28"/>
        </w:rPr>
        <w:t>–</w:t>
      </w:r>
      <w:r w:rsidRPr="00D803C2">
        <w:rPr>
          <w:sz w:val="28"/>
          <w:szCs w:val="28"/>
        </w:rPr>
        <w:t xml:space="preserve"> для</w:t>
      </w:r>
      <w:r w:rsidR="00E42180" w:rsidRPr="00D803C2">
        <w:rPr>
          <w:sz w:val="28"/>
          <w:szCs w:val="28"/>
        </w:rPr>
        <w:t xml:space="preserve"> </w:t>
      </w:r>
      <w:r w:rsidR="00E42180" w:rsidRPr="00D803C2">
        <w:rPr>
          <w:rFonts w:eastAsiaTheme="minorHAnsi"/>
          <w:sz w:val="28"/>
          <w:szCs w:val="28"/>
          <w:lang w:eastAsia="en-US"/>
        </w:rPr>
        <w:t>государственных (муниципальных) бюджетных и автономных учреждений</w:t>
      </w:r>
      <w:r w:rsidRPr="00D803C2">
        <w:rPr>
          <w:sz w:val="28"/>
          <w:szCs w:val="28"/>
        </w:rPr>
        <w:t>;</w:t>
      </w:r>
    </w:p>
    <w:p w:rsidR="002269CA" w:rsidRPr="00D803C2" w:rsidRDefault="002269CA" w:rsidP="002269CA">
      <w:pPr>
        <w:tabs>
          <w:tab w:val="left" w:pos="0"/>
          <w:tab w:val="left" w:pos="5400"/>
        </w:tabs>
        <w:ind w:firstLine="709"/>
        <w:jc w:val="both"/>
        <w:rPr>
          <w:sz w:val="28"/>
          <w:szCs w:val="28"/>
        </w:rPr>
      </w:pPr>
      <w:r w:rsidRPr="00D803C2">
        <w:rPr>
          <w:sz w:val="28"/>
          <w:szCs w:val="28"/>
        </w:rPr>
        <w:t>приказа Министерства финансов Российской Федерации от 31 декабря 2016 г. № 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сектора»;</w:t>
      </w:r>
    </w:p>
    <w:p w:rsidR="002269CA" w:rsidRPr="00D803C2" w:rsidRDefault="002269CA" w:rsidP="002269CA">
      <w:pPr>
        <w:tabs>
          <w:tab w:val="left" w:pos="0"/>
          <w:tab w:val="left" w:pos="5400"/>
        </w:tabs>
        <w:ind w:firstLine="709"/>
        <w:jc w:val="both"/>
        <w:rPr>
          <w:sz w:val="28"/>
          <w:szCs w:val="28"/>
        </w:rPr>
      </w:pPr>
      <w:r w:rsidRPr="00D803C2">
        <w:rPr>
          <w:sz w:val="28"/>
          <w:szCs w:val="28"/>
        </w:rPr>
        <w:t>приказа Министерства финансов Российской Федерации от 31 декабря 2016 г. № 260н «Об утверждении федерального стандарта бухгалтерского учета для организаций государственного сектора «Представление бухгалтерской (финансовой) отчетности»;</w:t>
      </w:r>
    </w:p>
    <w:p w:rsidR="00E918C5" w:rsidRPr="00D803C2" w:rsidRDefault="00EC5C68" w:rsidP="00E918C5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D803C2">
        <w:rPr>
          <w:sz w:val="28"/>
          <w:szCs w:val="28"/>
        </w:rPr>
        <w:t>письма Министерства финансов Российской Федерации от 31 января</w:t>
      </w:r>
      <w:r w:rsidR="002269CA" w:rsidRPr="00D803C2">
        <w:rPr>
          <w:sz w:val="28"/>
          <w:szCs w:val="28"/>
        </w:rPr>
        <w:t xml:space="preserve"> </w:t>
      </w:r>
      <w:r w:rsidRPr="00D803C2">
        <w:rPr>
          <w:sz w:val="28"/>
          <w:szCs w:val="28"/>
        </w:rPr>
        <w:t xml:space="preserve"> 2011 г</w:t>
      </w:r>
      <w:r w:rsidR="00990C34" w:rsidRPr="00D803C2">
        <w:rPr>
          <w:sz w:val="28"/>
          <w:szCs w:val="28"/>
        </w:rPr>
        <w:t>.</w:t>
      </w:r>
      <w:r w:rsidRPr="00D803C2">
        <w:rPr>
          <w:sz w:val="28"/>
          <w:szCs w:val="28"/>
        </w:rPr>
        <w:t xml:space="preserve"> № 06-02-10/3-978 «О порядке заполнения и предоставления Справочной таб</w:t>
      </w:r>
      <w:r w:rsidRPr="00D803C2">
        <w:rPr>
          <w:sz w:val="28"/>
          <w:szCs w:val="28"/>
        </w:rPr>
        <w:softHyphen/>
        <w:t>лицы к отчету об исполнении консолидированного бюджета субъекта Россий</w:t>
      </w:r>
      <w:r w:rsidRPr="00D803C2">
        <w:rPr>
          <w:sz w:val="28"/>
          <w:szCs w:val="28"/>
        </w:rPr>
        <w:softHyphen/>
        <w:t>ской Федерации»;</w:t>
      </w:r>
    </w:p>
    <w:p w:rsidR="00E918C5" w:rsidRPr="00D803C2" w:rsidRDefault="00EC5C68" w:rsidP="00E918C5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D803C2">
        <w:rPr>
          <w:sz w:val="28"/>
          <w:szCs w:val="28"/>
        </w:rPr>
        <w:t>письма Федерального казначейства</w:t>
      </w:r>
      <w:r w:rsidR="008655E8" w:rsidRPr="00D803C2">
        <w:rPr>
          <w:sz w:val="28"/>
          <w:szCs w:val="28"/>
        </w:rPr>
        <w:t xml:space="preserve"> </w:t>
      </w:r>
      <w:r w:rsidRPr="00D803C2">
        <w:rPr>
          <w:sz w:val="28"/>
          <w:szCs w:val="28"/>
        </w:rPr>
        <w:t>от 11 декабря 2012 г</w:t>
      </w:r>
      <w:r w:rsidR="00990C34" w:rsidRPr="00D803C2">
        <w:rPr>
          <w:sz w:val="28"/>
          <w:szCs w:val="28"/>
        </w:rPr>
        <w:t>.</w:t>
      </w:r>
      <w:r w:rsidR="008655E8" w:rsidRPr="00D803C2">
        <w:rPr>
          <w:sz w:val="28"/>
          <w:szCs w:val="28"/>
        </w:rPr>
        <w:t xml:space="preserve">                                   </w:t>
      </w:r>
      <w:r w:rsidRPr="00D803C2">
        <w:rPr>
          <w:sz w:val="28"/>
          <w:szCs w:val="28"/>
        </w:rPr>
        <w:t xml:space="preserve">№ 42-7.4-05/2.1-704 </w:t>
      </w:r>
      <w:r w:rsidR="00E918C5" w:rsidRPr="00D803C2">
        <w:rPr>
          <w:sz w:val="28"/>
          <w:szCs w:val="28"/>
        </w:rPr>
        <w:t xml:space="preserve">«О порядке составления и представления финансовыми органами субъектов Российской Федерации Отчета об использовании межбюджетных трансфертов из федерального бюджета субъектами Российской Федерации, муниципальными образованиями и территориальным государственным внебюджетным фондом (ф. 0503324)».    </w:t>
      </w:r>
    </w:p>
    <w:p w:rsidR="00EC5C68" w:rsidRPr="00D803C2" w:rsidRDefault="00EC5C68" w:rsidP="00EC5C68">
      <w:pPr>
        <w:ind w:firstLine="709"/>
        <w:jc w:val="both"/>
        <w:rPr>
          <w:sz w:val="28"/>
          <w:szCs w:val="28"/>
        </w:rPr>
      </w:pPr>
      <w:r w:rsidRPr="00D803C2">
        <w:rPr>
          <w:sz w:val="28"/>
          <w:szCs w:val="28"/>
        </w:rPr>
        <w:t>2. Утвердить:</w:t>
      </w:r>
    </w:p>
    <w:p w:rsidR="00EC5C68" w:rsidRPr="00D803C2" w:rsidRDefault="00DA3B61" w:rsidP="00EC5C68">
      <w:pPr>
        <w:ind w:firstLine="709"/>
        <w:jc w:val="both"/>
        <w:rPr>
          <w:b/>
          <w:sz w:val="28"/>
          <w:szCs w:val="28"/>
        </w:rPr>
      </w:pPr>
      <w:r w:rsidRPr="00D803C2">
        <w:rPr>
          <w:sz w:val="28"/>
          <w:szCs w:val="28"/>
        </w:rPr>
        <w:t>сроки</w:t>
      </w:r>
      <w:r w:rsidR="00EC5C68" w:rsidRPr="00D803C2">
        <w:rPr>
          <w:sz w:val="28"/>
          <w:szCs w:val="28"/>
        </w:rPr>
        <w:t xml:space="preserve"> представления </w:t>
      </w:r>
      <w:r w:rsidR="007A4FB7" w:rsidRPr="00D803C2">
        <w:rPr>
          <w:sz w:val="28"/>
          <w:szCs w:val="28"/>
        </w:rPr>
        <w:t xml:space="preserve">в электронном виде </w:t>
      </w:r>
      <w:r w:rsidR="00EC5C68" w:rsidRPr="00D803C2">
        <w:rPr>
          <w:sz w:val="28"/>
          <w:szCs w:val="28"/>
        </w:rPr>
        <w:t>годовой бюджетной</w:t>
      </w:r>
      <w:r w:rsidR="00844DAB" w:rsidRPr="00D803C2">
        <w:rPr>
          <w:sz w:val="28"/>
          <w:szCs w:val="28"/>
        </w:rPr>
        <w:t xml:space="preserve"> отчетности</w:t>
      </w:r>
      <w:r w:rsidR="00D407BA" w:rsidRPr="00D803C2">
        <w:rPr>
          <w:sz w:val="28"/>
          <w:szCs w:val="28"/>
        </w:rPr>
        <w:t xml:space="preserve"> и бухгалтерской отчетности, представляемой главными распорядителями, го</w:t>
      </w:r>
      <w:r w:rsidR="008B637B" w:rsidRPr="00D803C2">
        <w:rPr>
          <w:sz w:val="28"/>
          <w:szCs w:val="28"/>
        </w:rPr>
        <w:t>родским и</w:t>
      </w:r>
      <w:r w:rsidR="00D407BA" w:rsidRPr="00D803C2">
        <w:rPr>
          <w:sz w:val="28"/>
          <w:szCs w:val="28"/>
        </w:rPr>
        <w:t xml:space="preserve"> сельскими поселениями </w:t>
      </w:r>
      <w:r w:rsidR="00EC5C68" w:rsidRPr="00D803C2">
        <w:rPr>
          <w:sz w:val="28"/>
          <w:szCs w:val="28"/>
        </w:rPr>
        <w:t>(при</w:t>
      </w:r>
      <w:r w:rsidR="00EC5C68" w:rsidRPr="00D803C2">
        <w:rPr>
          <w:sz w:val="28"/>
          <w:szCs w:val="28"/>
        </w:rPr>
        <w:softHyphen/>
      </w:r>
      <w:r w:rsidR="009140AC" w:rsidRPr="00D803C2">
        <w:rPr>
          <w:sz w:val="28"/>
          <w:szCs w:val="28"/>
        </w:rPr>
        <w:t>ложение</w:t>
      </w:r>
      <w:r w:rsidR="007A4FB7" w:rsidRPr="00D803C2">
        <w:rPr>
          <w:sz w:val="28"/>
          <w:szCs w:val="28"/>
        </w:rPr>
        <w:t xml:space="preserve"> </w:t>
      </w:r>
      <w:r w:rsidR="00EC5C68" w:rsidRPr="00D803C2">
        <w:rPr>
          <w:sz w:val="28"/>
          <w:szCs w:val="28"/>
        </w:rPr>
        <w:t>1);</w:t>
      </w:r>
    </w:p>
    <w:p w:rsidR="00EC5C68" w:rsidRPr="00D803C2" w:rsidRDefault="00EC5C68" w:rsidP="00EC5C68">
      <w:pPr>
        <w:ind w:firstLine="709"/>
        <w:jc w:val="both"/>
        <w:rPr>
          <w:b/>
          <w:sz w:val="28"/>
          <w:szCs w:val="28"/>
        </w:rPr>
      </w:pPr>
      <w:r w:rsidRPr="00D803C2">
        <w:rPr>
          <w:sz w:val="28"/>
          <w:szCs w:val="28"/>
        </w:rPr>
        <w:t xml:space="preserve">контрольный лист </w:t>
      </w:r>
      <w:r w:rsidR="009D6E3E" w:rsidRPr="00D803C2">
        <w:rPr>
          <w:sz w:val="28"/>
          <w:szCs w:val="28"/>
        </w:rPr>
        <w:t>закрепления ответств</w:t>
      </w:r>
      <w:r w:rsidR="00D407BA" w:rsidRPr="00D803C2">
        <w:rPr>
          <w:sz w:val="28"/>
          <w:szCs w:val="28"/>
        </w:rPr>
        <w:t>енных специалистов финансового управления МО Тимашевский район</w:t>
      </w:r>
      <w:r w:rsidR="00791AB4" w:rsidRPr="00D803C2">
        <w:rPr>
          <w:sz w:val="28"/>
          <w:szCs w:val="28"/>
        </w:rPr>
        <w:t xml:space="preserve"> </w:t>
      </w:r>
      <w:r w:rsidR="009D6E3E" w:rsidRPr="00D803C2">
        <w:rPr>
          <w:sz w:val="28"/>
          <w:szCs w:val="28"/>
        </w:rPr>
        <w:t xml:space="preserve"> по принятию </w:t>
      </w:r>
      <w:r w:rsidR="0001448E" w:rsidRPr="00D803C2">
        <w:rPr>
          <w:sz w:val="28"/>
          <w:szCs w:val="28"/>
        </w:rPr>
        <w:t xml:space="preserve">годовой </w:t>
      </w:r>
      <w:r w:rsidR="009D6E3E" w:rsidRPr="00D803C2">
        <w:rPr>
          <w:sz w:val="28"/>
          <w:szCs w:val="28"/>
        </w:rPr>
        <w:t>бюджетной отчетности и пояснительной записк</w:t>
      </w:r>
      <w:r w:rsidR="00387226" w:rsidRPr="00D803C2">
        <w:rPr>
          <w:sz w:val="28"/>
          <w:szCs w:val="28"/>
        </w:rPr>
        <w:t>и</w:t>
      </w:r>
      <w:r w:rsidR="009D6E3E" w:rsidRPr="00D803C2">
        <w:rPr>
          <w:sz w:val="28"/>
          <w:szCs w:val="28"/>
        </w:rPr>
        <w:t xml:space="preserve"> об исполне</w:t>
      </w:r>
      <w:r w:rsidR="009D6E3E" w:rsidRPr="00D803C2">
        <w:rPr>
          <w:sz w:val="28"/>
          <w:szCs w:val="28"/>
        </w:rPr>
        <w:softHyphen/>
        <w:t>нии консолидирован</w:t>
      </w:r>
      <w:r w:rsidR="00791AB4" w:rsidRPr="00D803C2">
        <w:rPr>
          <w:sz w:val="28"/>
          <w:szCs w:val="28"/>
        </w:rPr>
        <w:t>ного бюджета муниципального образ</w:t>
      </w:r>
      <w:r w:rsidR="00197C89">
        <w:rPr>
          <w:sz w:val="28"/>
          <w:szCs w:val="28"/>
        </w:rPr>
        <w:t>ования Тимашевский район за 2020</w:t>
      </w:r>
      <w:r w:rsidR="00791AB4" w:rsidRPr="00D803C2">
        <w:rPr>
          <w:sz w:val="28"/>
          <w:szCs w:val="28"/>
        </w:rPr>
        <w:t xml:space="preserve"> год</w:t>
      </w:r>
      <w:r w:rsidR="009D6E3E" w:rsidRPr="00D803C2">
        <w:rPr>
          <w:sz w:val="28"/>
          <w:szCs w:val="28"/>
        </w:rPr>
        <w:t>,  согласно приказу Министерства финансов Российской Федерации от 28 декабря 2010 г</w:t>
      </w:r>
      <w:r w:rsidR="00990C34" w:rsidRPr="00D803C2">
        <w:rPr>
          <w:sz w:val="28"/>
          <w:szCs w:val="28"/>
        </w:rPr>
        <w:t>.</w:t>
      </w:r>
      <w:r w:rsidR="009D6E3E" w:rsidRPr="00D803C2">
        <w:rPr>
          <w:sz w:val="28"/>
          <w:szCs w:val="28"/>
        </w:rPr>
        <w:t xml:space="preserve"> № 191н «Об утверждении Инструкции о порядке со</w:t>
      </w:r>
      <w:r w:rsidR="009D6E3E" w:rsidRPr="00D803C2">
        <w:rPr>
          <w:sz w:val="28"/>
          <w:szCs w:val="28"/>
        </w:rPr>
        <w:softHyphen/>
        <w:t>ставления и представления годовой, квартальной и месячной бюджетной отчет</w:t>
      </w:r>
      <w:r w:rsidR="009D6E3E" w:rsidRPr="00D803C2">
        <w:rPr>
          <w:sz w:val="28"/>
          <w:szCs w:val="28"/>
        </w:rPr>
        <w:softHyphen/>
        <w:t>ности об исполнении бюджетов бюджетной системы Российской Федерации»</w:t>
      </w:r>
      <w:r w:rsidRPr="00D803C2">
        <w:rPr>
          <w:sz w:val="28"/>
          <w:szCs w:val="28"/>
        </w:rPr>
        <w:t xml:space="preserve"> (при</w:t>
      </w:r>
      <w:r w:rsidRPr="00D803C2">
        <w:rPr>
          <w:sz w:val="28"/>
          <w:szCs w:val="28"/>
        </w:rPr>
        <w:softHyphen/>
        <w:t>ложение 2);</w:t>
      </w:r>
    </w:p>
    <w:p w:rsidR="00EC5C68" w:rsidRDefault="00EC5C68" w:rsidP="00887A89">
      <w:pPr>
        <w:ind w:firstLine="709"/>
        <w:jc w:val="both"/>
        <w:rPr>
          <w:sz w:val="28"/>
          <w:szCs w:val="28"/>
        </w:rPr>
      </w:pPr>
      <w:r w:rsidRPr="00D803C2">
        <w:rPr>
          <w:sz w:val="28"/>
          <w:szCs w:val="28"/>
        </w:rPr>
        <w:t xml:space="preserve">контрольный лист </w:t>
      </w:r>
      <w:r w:rsidR="009D6E3E" w:rsidRPr="00D803C2">
        <w:rPr>
          <w:sz w:val="28"/>
          <w:szCs w:val="28"/>
        </w:rPr>
        <w:t xml:space="preserve">закрепления ответственных специалистов </w:t>
      </w:r>
      <w:r w:rsidR="00DF2356" w:rsidRPr="00D803C2">
        <w:rPr>
          <w:sz w:val="28"/>
          <w:szCs w:val="28"/>
        </w:rPr>
        <w:t>финансового управления администрации МО Тимашевский район</w:t>
      </w:r>
      <w:r w:rsidR="009D6E3E" w:rsidRPr="00D803C2">
        <w:rPr>
          <w:sz w:val="28"/>
          <w:szCs w:val="28"/>
        </w:rPr>
        <w:t xml:space="preserve"> </w:t>
      </w:r>
      <w:r w:rsidR="00DF2356" w:rsidRPr="00D803C2">
        <w:rPr>
          <w:sz w:val="28"/>
          <w:szCs w:val="28"/>
        </w:rPr>
        <w:t>п</w:t>
      </w:r>
      <w:r w:rsidR="009D6E3E" w:rsidRPr="00D803C2">
        <w:rPr>
          <w:sz w:val="28"/>
          <w:szCs w:val="28"/>
        </w:rPr>
        <w:t xml:space="preserve">о </w:t>
      </w:r>
      <w:r w:rsidR="00381306" w:rsidRPr="00D803C2">
        <w:rPr>
          <w:sz w:val="28"/>
          <w:szCs w:val="28"/>
        </w:rPr>
        <w:t xml:space="preserve">принятию годовой бухгалтерской </w:t>
      </w:r>
      <w:r w:rsidR="009D6E3E" w:rsidRPr="00D803C2">
        <w:rPr>
          <w:sz w:val="28"/>
          <w:szCs w:val="28"/>
        </w:rPr>
        <w:t xml:space="preserve">отчетности и </w:t>
      </w:r>
      <w:r w:rsidR="00387226" w:rsidRPr="00D803C2">
        <w:rPr>
          <w:sz w:val="28"/>
          <w:szCs w:val="28"/>
        </w:rPr>
        <w:t>п</w:t>
      </w:r>
      <w:r w:rsidR="009D6E3E" w:rsidRPr="00D803C2">
        <w:rPr>
          <w:sz w:val="28"/>
          <w:szCs w:val="28"/>
        </w:rPr>
        <w:t xml:space="preserve">ояснительной записки </w:t>
      </w:r>
      <w:r w:rsidR="00DF2356" w:rsidRPr="00D803C2">
        <w:rPr>
          <w:sz w:val="28"/>
          <w:szCs w:val="28"/>
        </w:rPr>
        <w:t>главных распорядителей, городского и сельских поселений</w:t>
      </w:r>
      <w:r w:rsidR="00197C89">
        <w:rPr>
          <w:sz w:val="28"/>
          <w:szCs w:val="28"/>
        </w:rPr>
        <w:t xml:space="preserve"> за 2020</w:t>
      </w:r>
      <w:r w:rsidR="00422260" w:rsidRPr="00D803C2">
        <w:rPr>
          <w:sz w:val="28"/>
          <w:szCs w:val="28"/>
        </w:rPr>
        <w:t xml:space="preserve"> </w:t>
      </w:r>
      <w:r w:rsidR="00AB1F53" w:rsidRPr="00D803C2">
        <w:rPr>
          <w:sz w:val="28"/>
          <w:szCs w:val="28"/>
        </w:rPr>
        <w:t>год</w:t>
      </w:r>
      <w:r w:rsidR="009D6E3E" w:rsidRPr="00D803C2">
        <w:rPr>
          <w:sz w:val="28"/>
          <w:szCs w:val="28"/>
        </w:rPr>
        <w:t xml:space="preserve"> в соответствии с приказом Мини</w:t>
      </w:r>
      <w:r w:rsidR="00887A89" w:rsidRPr="00D803C2">
        <w:rPr>
          <w:sz w:val="28"/>
          <w:szCs w:val="28"/>
        </w:rPr>
        <w:softHyphen/>
      </w:r>
      <w:r w:rsidR="009D6E3E" w:rsidRPr="00D803C2">
        <w:rPr>
          <w:sz w:val="28"/>
          <w:szCs w:val="28"/>
        </w:rPr>
        <w:t xml:space="preserve">стерства </w:t>
      </w:r>
      <w:r w:rsidR="00AE39DA" w:rsidRPr="00D803C2">
        <w:rPr>
          <w:sz w:val="28"/>
          <w:szCs w:val="28"/>
        </w:rPr>
        <w:t>ф</w:t>
      </w:r>
      <w:r w:rsidR="009D6E3E" w:rsidRPr="00D803C2">
        <w:rPr>
          <w:sz w:val="28"/>
          <w:szCs w:val="28"/>
        </w:rPr>
        <w:t>инансов Российской Федерации от 25 марта 2011 г</w:t>
      </w:r>
      <w:r w:rsidR="00990C34" w:rsidRPr="00D803C2">
        <w:rPr>
          <w:sz w:val="28"/>
          <w:szCs w:val="28"/>
        </w:rPr>
        <w:t>.</w:t>
      </w:r>
      <w:r w:rsidR="009D6E3E" w:rsidRPr="00D803C2">
        <w:rPr>
          <w:sz w:val="28"/>
          <w:szCs w:val="28"/>
        </w:rPr>
        <w:t xml:space="preserve"> № 33н «Об утверждении Инструкции о порядке составления, представления годовой, квар</w:t>
      </w:r>
      <w:r w:rsidR="00887A89" w:rsidRPr="00D803C2">
        <w:rPr>
          <w:sz w:val="28"/>
          <w:szCs w:val="28"/>
        </w:rPr>
        <w:softHyphen/>
      </w:r>
      <w:r w:rsidR="009D6E3E" w:rsidRPr="00D803C2">
        <w:rPr>
          <w:sz w:val="28"/>
          <w:szCs w:val="28"/>
        </w:rPr>
        <w:t>тальной бухгалтерской отчетности государственных (муниципальных) бюджет</w:t>
      </w:r>
      <w:r w:rsidR="00887A89" w:rsidRPr="00D803C2">
        <w:rPr>
          <w:sz w:val="28"/>
          <w:szCs w:val="28"/>
        </w:rPr>
        <w:softHyphen/>
      </w:r>
      <w:r w:rsidR="009D6E3E" w:rsidRPr="00D803C2">
        <w:rPr>
          <w:sz w:val="28"/>
          <w:szCs w:val="28"/>
        </w:rPr>
        <w:t>ных и автономных учреждений»</w:t>
      </w:r>
      <w:r w:rsidRPr="00D803C2">
        <w:rPr>
          <w:sz w:val="28"/>
          <w:szCs w:val="28"/>
        </w:rPr>
        <w:t xml:space="preserve"> (приложение 3);</w:t>
      </w:r>
    </w:p>
    <w:p w:rsidR="00D656AD" w:rsidRDefault="00197C89" w:rsidP="00D656AD">
      <w:pPr>
        <w:ind w:firstLine="709"/>
        <w:jc w:val="both"/>
        <w:rPr>
          <w:sz w:val="28"/>
          <w:szCs w:val="28"/>
        </w:rPr>
      </w:pPr>
      <w:r w:rsidRPr="00D803C2">
        <w:rPr>
          <w:sz w:val="28"/>
          <w:szCs w:val="28"/>
        </w:rPr>
        <w:t xml:space="preserve">форму 0503324К «Отчет об использовании межбюджетных трансфертов из краевого бюджета муниципальными образованиями и территориальным  государственным внебюджетным фондом» (далее – ф.0503324К)                  (приложение </w:t>
      </w:r>
      <w:r>
        <w:rPr>
          <w:sz w:val="28"/>
          <w:szCs w:val="28"/>
        </w:rPr>
        <w:t>4</w:t>
      </w:r>
      <w:r w:rsidR="00D656AD">
        <w:rPr>
          <w:sz w:val="28"/>
          <w:szCs w:val="28"/>
        </w:rPr>
        <w:t>);</w:t>
      </w:r>
    </w:p>
    <w:p w:rsidR="005F6854" w:rsidRDefault="005F6854" w:rsidP="00D656AD">
      <w:pPr>
        <w:ind w:firstLine="709"/>
        <w:jc w:val="both"/>
        <w:rPr>
          <w:sz w:val="28"/>
          <w:szCs w:val="28"/>
        </w:rPr>
      </w:pPr>
      <w:r w:rsidRPr="00D803C2">
        <w:rPr>
          <w:sz w:val="28"/>
          <w:szCs w:val="28"/>
        </w:rPr>
        <w:lastRenderedPageBreak/>
        <w:t>форму справки об остатках денежных средств на счетах местных бюд</w:t>
      </w:r>
      <w:r w:rsidRPr="00D803C2">
        <w:rPr>
          <w:sz w:val="28"/>
          <w:szCs w:val="28"/>
        </w:rPr>
        <w:softHyphen/>
        <w:t>же</w:t>
      </w:r>
      <w:r w:rsidRPr="00D803C2">
        <w:rPr>
          <w:sz w:val="28"/>
          <w:szCs w:val="28"/>
        </w:rPr>
        <w:softHyphen/>
        <w:t>тов на 1 января 20</w:t>
      </w:r>
      <w:r>
        <w:rPr>
          <w:sz w:val="28"/>
          <w:szCs w:val="28"/>
        </w:rPr>
        <w:t>21</w:t>
      </w:r>
      <w:r w:rsidRPr="00D803C2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(приложение 5).</w:t>
      </w:r>
    </w:p>
    <w:p w:rsidR="00197C89" w:rsidRPr="00D803C2" w:rsidRDefault="005F6854" w:rsidP="00D656A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D803C2">
        <w:rPr>
          <w:sz w:val="28"/>
          <w:szCs w:val="28"/>
        </w:rPr>
        <w:t>форму 0503128К «Отчет о бюджетных обяза</w:t>
      </w:r>
      <w:r w:rsidRPr="00D803C2">
        <w:rPr>
          <w:sz w:val="28"/>
          <w:szCs w:val="28"/>
        </w:rPr>
        <w:softHyphen/>
        <w:t>тельствах (крат</w:t>
      </w:r>
      <w:r w:rsidRPr="00D803C2">
        <w:rPr>
          <w:sz w:val="28"/>
          <w:szCs w:val="28"/>
        </w:rPr>
        <w:softHyphen/>
        <w:t xml:space="preserve">кий)»      (приложение </w:t>
      </w:r>
      <w:r w:rsidR="00DF4E39">
        <w:rPr>
          <w:sz w:val="28"/>
          <w:szCs w:val="28"/>
        </w:rPr>
        <w:t>6</w:t>
      </w:r>
      <w:r w:rsidRPr="00D803C2">
        <w:rPr>
          <w:b/>
          <w:sz w:val="28"/>
          <w:szCs w:val="28"/>
        </w:rPr>
        <w:t>).</w:t>
      </w:r>
    </w:p>
    <w:p w:rsidR="00A91102" w:rsidRPr="00D803C2" w:rsidRDefault="00EC5C68" w:rsidP="00A91102">
      <w:pPr>
        <w:ind w:firstLine="709"/>
        <w:jc w:val="both"/>
        <w:rPr>
          <w:sz w:val="28"/>
          <w:szCs w:val="28"/>
        </w:rPr>
      </w:pPr>
      <w:r w:rsidRPr="00D803C2">
        <w:rPr>
          <w:sz w:val="28"/>
          <w:szCs w:val="28"/>
        </w:rPr>
        <w:t xml:space="preserve">3. </w:t>
      </w:r>
      <w:r w:rsidR="00910FB3" w:rsidRPr="00D803C2">
        <w:rPr>
          <w:sz w:val="28"/>
          <w:szCs w:val="28"/>
        </w:rPr>
        <w:t>Начальникам отделов финансового управления администрации муниципального образования Тимашевский район организовать работу специалистов отделов, участвующих в приеме бюджетной и бухгалтерской отчетности от ГРБС, городского и сельских поселений, с целью обеспечения выполнения ими функций по анализу показателей в формах бюджетной и бухгалтерской отчетности.</w:t>
      </w:r>
      <w:r w:rsidR="005F6854">
        <w:rPr>
          <w:sz w:val="28"/>
          <w:szCs w:val="28"/>
        </w:rPr>
        <w:t xml:space="preserve"> </w:t>
      </w:r>
    </w:p>
    <w:p w:rsidR="00EC5C68" w:rsidRPr="00D803C2" w:rsidRDefault="00910FB3" w:rsidP="00EC5C68">
      <w:pPr>
        <w:ind w:firstLine="709"/>
        <w:jc w:val="both"/>
        <w:rPr>
          <w:sz w:val="28"/>
          <w:szCs w:val="28"/>
        </w:rPr>
      </w:pPr>
      <w:r w:rsidRPr="00D803C2">
        <w:rPr>
          <w:sz w:val="28"/>
          <w:szCs w:val="28"/>
        </w:rPr>
        <w:t>4</w:t>
      </w:r>
      <w:r w:rsidR="00EC5C68" w:rsidRPr="00D803C2">
        <w:rPr>
          <w:sz w:val="28"/>
          <w:szCs w:val="28"/>
        </w:rPr>
        <w:t xml:space="preserve">. Специалистам </w:t>
      </w:r>
      <w:r w:rsidRPr="00D803C2">
        <w:rPr>
          <w:sz w:val="28"/>
          <w:szCs w:val="28"/>
        </w:rPr>
        <w:t>финансового управления</w:t>
      </w:r>
      <w:r w:rsidR="00EC5C68" w:rsidRPr="00D803C2">
        <w:rPr>
          <w:sz w:val="28"/>
          <w:szCs w:val="28"/>
        </w:rPr>
        <w:t>, участвующим в приеме бюджетной</w:t>
      </w:r>
      <w:r w:rsidR="00E85113" w:rsidRPr="00D803C2">
        <w:rPr>
          <w:sz w:val="28"/>
          <w:szCs w:val="28"/>
        </w:rPr>
        <w:t xml:space="preserve"> отчетности</w:t>
      </w:r>
      <w:r w:rsidR="00550E32" w:rsidRPr="00D803C2">
        <w:rPr>
          <w:sz w:val="28"/>
          <w:szCs w:val="28"/>
        </w:rPr>
        <w:t xml:space="preserve"> и </w:t>
      </w:r>
      <w:r w:rsidR="00EC5C68" w:rsidRPr="00D803C2">
        <w:rPr>
          <w:sz w:val="28"/>
          <w:szCs w:val="28"/>
        </w:rPr>
        <w:t>бухгалтерской отчетности от</w:t>
      </w:r>
      <w:r w:rsidRPr="00D803C2">
        <w:rPr>
          <w:sz w:val="28"/>
          <w:szCs w:val="28"/>
        </w:rPr>
        <w:t xml:space="preserve"> ГРБС, городского и сельских поселений</w:t>
      </w:r>
      <w:r w:rsidR="00EC5C68" w:rsidRPr="00D803C2">
        <w:rPr>
          <w:sz w:val="28"/>
          <w:szCs w:val="28"/>
        </w:rPr>
        <w:t>:</w:t>
      </w:r>
    </w:p>
    <w:p w:rsidR="00EC5C68" w:rsidRPr="00D803C2" w:rsidRDefault="00EC5C68" w:rsidP="00EC5C68">
      <w:pPr>
        <w:ind w:firstLine="709"/>
        <w:jc w:val="both"/>
        <w:rPr>
          <w:sz w:val="28"/>
          <w:szCs w:val="28"/>
        </w:rPr>
      </w:pPr>
      <w:r w:rsidRPr="00D803C2">
        <w:rPr>
          <w:sz w:val="28"/>
          <w:szCs w:val="28"/>
        </w:rPr>
        <w:t>проанализировать показатели бюджетной</w:t>
      </w:r>
      <w:r w:rsidR="00E85113" w:rsidRPr="00D803C2">
        <w:rPr>
          <w:sz w:val="28"/>
          <w:szCs w:val="28"/>
        </w:rPr>
        <w:t xml:space="preserve"> отчетности</w:t>
      </w:r>
      <w:r w:rsidR="00550E32" w:rsidRPr="00D803C2">
        <w:rPr>
          <w:sz w:val="28"/>
          <w:szCs w:val="28"/>
        </w:rPr>
        <w:t xml:space="preserve"> и</w:t>
      </w:r>
      <w:r w:rsidRPr="00D803C2">
        <w:rPr>
          <w:sz w:val="28"/>
          <w:szCs w:val="28"/>
        </w:rPr>
        <w:t xml:space="preserve"> бухгалтерской отчетности и пояснительн</w:t>
      </w:r>
      <w:r w:rsidR="00E85113" w:rsidRPr="00D803C2">
        <w:rPr>
          <w:sz w:val="28"/>
          <w:szCs w:val="28"/>
        </w:rPr>
        <w:t>ых записок к ним</w:t>
      </w:r>
      <w:r w:rsidRPr="00D803C2">
        <w:rPr>
          <w:sz w:val="28"/>
          <w:szCs w:val="28"/>
        </w:rPr>
        <w:t>;</w:t>
      </w:r>
    </w:p>
    <w:p w:rsidR="00EC5C68" w:rsidRPr="00D803C2" w:rsidRDefault="00910FB3" w:rsidP="00EC5C68">
      <w:pPr>
        <w:ind w:firstLine="709"/>
        <w:jc w:val="both"/>
        <w:rPr>
          <w:sz w:val="28"/>
          <w:szCs w:val="28"/>
        </w:rPr>
      </w:pPr>
      <w:r w:rsidRPr="00D803C2">
        <w:rPr>
          <w:sz w:val="28"/>
          <w:szCs w:val="28"/>
        </w:rPr>
        <w:t>осуществлять информационную и консультационную помощь главным распорядителям</w:t>
      </w:r>
      <w:r w:rsidR="001651B3" w:rsidRPr="00D803C2">
        <w:rPr>
          <w:sz w:val="28"/>
          <w:szCs w:val="28"/>
        </w:rPr>
        <w:t xml:space="preserve"> по поселениям по организации сдачи годовой бюджетной и бухгалтерской отчетности.</w:t>
      </w:r>
    </w:p>
    <w:p w:rsidR="00EC5C68" w:rsidRPr="00D803C2" w:rsidRDefault="001651B3" w:rsidP="00EC5C68">
      <w:pPr>
        <w:ind w:firstLine="709"/>
        <w:jc w:val="both"/>
        <w:rPr>
          <w:sz w:val="28"/>
          <w:szCs w:val="28"/>
        </w:rPr>
      </w:pPr>
      <w:r w:rsidRPr="00D803C2">
        <w:rPr>
          <w:sz w:val="28"/>
          <w:szCs w:val="28"/>
        </w:rPr>
        <w:t>5. Начальнику отдела учета и отчетности финансового управления Куненковой</w:t>
      </w:r>
      <w:r w:rsidR="006D36E7">
        <w:rPr>
          <w:sz w:val="28"/>
          <w:szCs w:val="28"/>
        </w:rPr>
        <w:t xml:space="preserve"> Н.Н.</w:t>
      </w:r>
      <w:r w:rsidR="00EC5C68" w:rsidRPr="00D803C2">
        <w:rPr>
          <w:sz w:val="28"/>
          <w:szCs w:val="28"/>
        </w:rPr>
        <w:t>:</w:t>
      </w:r>
    </w:p>
    <w:p w:rsidR="00BF5162" w:rsidRPr="00D803C2" w:rsidRDefault="00BF5162" w:rsidP="00BF5162">
      <w:pPr>
        <w:ind w:firstLine="709"/>
        <w:jc w:val="both"/>
        <w:rPr>
          <w:sz w:val="28"/>
          <w:szCs w:val="28"/>
        </w:rPr>
      </w:pPr>
      <w:r w:rsidRPr="00D803C2">
        <w:rPr>
          <w:sz w:val="28"/>
          <w:szCs w:val="28"/>
        </w:rPr>
        <w:t xml:space="preserve">производить проверку представленной бюджетной отчетности на соответствие требованиям к ее составлению и представлению, установленным Инструкцией 191н, путем выверки показателей представленной </w:t>
      </w:r>
      <w:r w:rsidR="00460266" w:rsidRPr="00D803C2">
        <w:rPr>
          <w:sz w:val="28"/>
          <w:szCs w:val="28"/>
        </w:rPr>
        <w:t xml:space="preserve"> бюджетной </w:t>
      </w:r>
      <w:r w:rsidRPr="00D803C2">
        <w:rPr>
          <w:sz w:val="28"/>
          <w:szCs w:val="28"/>
        </w:rPr>
        <w:t xml:space="preserve">отчетности по </w:t>
      </w:r>
      <w:r w:rsidR="00460266" w:rsidRPr="00D803C2">
        <w:rPr>
          <w:sz w:val="28"/>
          <w:szCs w:val="28"/>
        </w:rPr>
        <w:t xml:space="preserve">контрольным соотношениям, </w:t>
      </w:r>
      <w:r w:rsidRPr="00D803C2">
        <w:rPr>
          <w:sz w:val="28"/>
          <w:szCs w:val="28"/>
        </w:rPr>
        <w:t>установленным Министерством финансов Российской Федерации (далее – камеральная проверка бюджетной отчетности);</w:t>
      </w:r>
    </w:p>
    <w:p w:rsidR="00BF5162" w:rsidRPr="00D803C2" w:rsidRDefault="00BF5162" w:rsidP="00BF5162">
      <w:pPr>
        <w:ind w:firstLine="709"/>
        <w:jc w:val="both"/>
        <w:rPr>
          <w:sz w:val="28"/>
          <w:szCs w:val="28"/>
        </w:rPr>
      </w:pPr>
      <w:r w:rsidRPr="00D803C2">
        <w:rPr>
          <w:sz w:val="28"/>
          <w:szCs w:val="28"/>
        </w:rPr>
        <w:t>производить проверку представленной бухгалтерской отчетности на соответствие требованиям к ее составлению и представлению, установленным Инструкцией 33н, путем выверки</w:t>
      </w:r>
      <w:r w:rsidR="00460266" w:rsidRPr="00D803C2">
        <w:rPr>
          <w:sz w:val="28"/>
          <w:szCs w:val="28"/>
        </w:rPr>
        <w:t xml:space="preserve"> </w:t>
      </w:r>
      <w:r w:rsidRPr="00D803C2">
        <w:rPr>
          <w:sz w:val="28"/>
          <w:szCs w:val="28"/>
        </w:rPr>
        <w:t xml:space="preserve">показателей представленной </w:t>
      </w:r>
      <w:r w:rsidR="00460266" w:rsidRPr="00D803C2">
        <w:rPr>
          <w:sz w:val="28"/>
          <w:szCs w:val="28"/>
        </w:rPr>
        <w:t xml:space="preserve">бухгалтерской </w:t>
      </w:r>
      <w:r w:rsidRPr="00D803C2">
        <w:rPr>
          <w:sz w:val="28"/>
          <w:szCs w:val="28"/>
        </w:rPr>
        <w:t xml:space="preserve">отчетности по </w:t>
      </w:r>
      <w:r w:rsidR="00460266" w:rsidRPr="00D803C2">
        <w:rPr>
          <w:sz w:val="28"/>
          <w:szCs w:val="28"/>
        </w:rPr>
        <w:t xml:space="preserve">контрольным соотношениям, </w:t>
      </w:r>
      <w:r w:rsidRPr="00D803C2">
        <w:rPr>
          <w:sz w:val="28"/>
          <w:szCs w:val="28"/>
        </w:rPr>
        <w:t>установленным Министерством финансов Российской Федерации (далее – камеральная проверка бухгалтерской отчетности);</w:t>
      </w:r>
    </w:p>
    <w:p w:rsidR="001651B3" w:rsidRPr="00D803C2" w:rsidRDefault="001651B3" w:rsidP="001651B3">
      <w:pPr>
        <w:ind w:firstLine="709"/>
        <w:jc w:val="both"/>
        <w:rPr>
          <w:sz w:val="28"/>
          <w:szCs w:val="28"/>
        </w:rPr>
      </w:pPr>
      <w:r w:rsidRPr="00D803C2">
        <w:rPr>
          <w:sz w:val="28"/>
          <w:szCs w:val="28"/>
        </w:rPr>
        <w:t>сверку показателей годовой бюджетной отчетности по кассовому исполнению местных бюджетов с Управлением Федерального каз</w:t>
      </w:r>
      <w:r w:rsidRPr="00D803C2">
        <w:rPr>
          <w:sz w:val="28"/>
          <w:szCs w:val="28"/>
        </w:rPr>
        <w:softHyphen/>
        <w:t>начейства по Краснодарскому краю;</w:t>
      </w:r>
    </w:p>
    <w:p w:rsidR="001651B3" w:rsidRPr="00D803C2" w:rsidRDefault="001651B3" w:rsidP="001651B3">
      <w:pPr>
        <w:ind w:firstLine="709"/>
        <w:jc w:val="both"/>
        <w:rPr>
          <w:sz w:val="28"/>
          <w:szCs w:val="28"/>
        </w:rPr>
      </w:pPr>
      <w:r w:rsidRPr="00D803C2">
        <w:rPr>
          <w:sz w:val="28"/>
          <w:szCs w:val="28"/>
        </w:rPr>
        <w:t>введение дополнительных форм годовой бюджетной отчетности и бухгалтерской от</w:t>
      </w:r>
      <w:r w:rsidRPr="00D803C2">
        <w:rPr>
          <w:sz w:val="28"/>
          <w:szCs w:val="28"/>
        </w:rPr>
        <w:softHyphen/>
        <w:t>чет</w:t>
      </w:r>
      <w:r w:rsidR="00E732C5">
        <w:rPr>
          <w:sz w:val="28"/>
          <w:szCs w:val="28"/>
        </w:rPr>
        <w:t>ности согласно приложениям 4 – 6</w:t>
      </w:r>
      <w:r w:rsidRPr="00D803C2">
        <w:rPr>
          <w:sz w:val="28"/>
          <w:szCs w:val="28"/>
        </w:rPr>
        <w:t xml:space="preserve"> к настоящему приказу;</w:t>
      </w:r>
    </w:p>
    <w:p w:rsidR="001651B3" w:rsidRPr="00D803C2" w:rsidRDefault="001651B3" w:rsidP="001651B3">
      <w:pPr>
        <w:ind w:firstLine="709"/>
        <w:jc w:val="both"/>
        <w:rPr>
          <w:sz w:val="28"/>
          <w:szCs w:val="28"/>
        </w:rPr>
      </w:pPr>
      <w:r w:rsidRPr="00D803C2">
        <w:rPr>
          <w:sz w:val="28"/>
          <w:szCs w:val="28"/>
        </w:rPr>
        <w:t>сверку по остаткам средств местных бюджет</w:t>
      </w:r>
      <w:r w:rsidR="00E64547">
        <w:rPr>
          <w:sz w:val="28"/>
          <w:szCs w:val="28"/>
        </w:rPr>
        <w:t>ов по состоянию на 1 января 2021</w:t>
      </w:r>
      <w:r w:rsidRPr="00D803C2">
        <w:rPr>
          <w:sz w:val="28"/>
          <w:szCs w:val="28"/>
        </w:rPr>
        <w:t xml:space="preserve"> г. с данными Южного главного управления Централь</w:t>
      </w:r>
      <w:r w:rsidRPr="00D803C2">
        <w:rPr>
          <w:sz w:val="28"/>
          <w:szCs w:val="28"/>
        </w:rPr>
        <w:softHyphen/>
        <w:t>ного Банка Российской Федерации и кредитных организаций;</w:t>
      </w:r>
    </w:p>
    <w:p w:rsidR="001651B3" w:rsidRPr="00D803C2" w:rsidRDefault="001651B3" w:rsidP="001651B3">
      <w:pPr>
        <w:ind w:firstLine="709"/>
        <w:jc w:val="both"/>
        <w:rPr>
          <w:sz w:val="28"/>
          <w:szCs w:val="28"/>
        </w:rPr>
      </w:pPr>
      <w:r w:rsidRPr="00D803C2">
        <w:rPr>
          <w:sz w:val="28"/>
          <w:szCs w:val="28"/>
        </w:rPr>
        <w:t>Главному специалисту Борисову А.В.:</w:t>
      </w:r>
    </w:p>
    <w:p w:rsidR="00C3108E" w:rsidRPr="00D803C2" w:rsidRDefault="001651B3" w:rsidP="00C3108E">
      <w:pPr>
        <w:ind w:firstLine="709"/>
        <w:jc w:val="both"/>
        <w:rPr>
          <w:sz w:val="28"/>
          <w:szCs w:val="28"/>
        </w:rPr>
      </w:pPr>
      <w:r w:rsidRPr="00D803C2">
        <w:rPr>
          <w:sz w:val="28"/>
          <w:szCs w:val="28"/>
        </w:rPr>
        <w:t xml:space="preserve">-обеспечить своевременную передачу дополнительных электронных бланков форм бюджетной и бухгалтерской отчетности в городское </w:t>
      </w:r>
      <w:r w:rsidR="00C3108E" w:rsidRPr="00D803C2">
        <w:rPr>
          <w:sz w:val="28"/>
          <w:szCs w:val="28"/>
        </w:rPr>
        <w:t>и сельские поселения, МКУ «ЦМБ», отдел строительства администрации МО Тимашевский район.</w:t>
      </w:r>
    </w:p>
    <w:p w:rsidR="00EC5C68" w:rsidRPr="00D803C2" w:rsidRDefault="00EC5C68" w:rsidP="003B2E2E">
      <w:pPr>
        <w:jc w:val="both"/>
        <w:rPr>
          <w:sz w:val="28"/>
          <w:szCs w:val="28"/>
        </w:rPr>
      </w:pPr>
      <w:r w:rsidRPr="00D803C2">
        <w:rPr>
          <w:sz w:val="28"/>
          <w:szCs w:val="28"/>
        </w:rPr>
        <w:lastRenderedPageBreak/>
        <w:tab/>
      </w:r>
      <w:r w:rsidR="009D1566" w:rsidRPr="00D803C2">
        <w:rPr>
          <w:sz w:val="28"/>
          <w:szCs w:val="28"/>
        </w:rPr>
        <w:t>6</w:t>
      </w:r>
      <w:r w:rsidRPr="00D803C2">
        <w:rPr>
          <w:sz w:val="28"/>
          <w:szCs w:val="28"/>
        </w:rPr>
        <w:t>. Установить сроки представления квартальной бюджетной отчетно</w:t>
      </w:r>
      <w:r w:rsidRPr="00D803C2">
        <w:rPr>
          <w:sz w:val="28"/>
          <w:szCs w:val="28"/>
        </w:rPr>
        <w:softHyphen/>
        <w:t xml:space="preserve">сти и </w:t>
      </w:r>
      <w:r w:rsidR="00C3108E" w:rsidRPr="00D803C2">
        <w:rPr>
          <w:sz w:val="28"/>
          <w:szCs w:val="28"/>
        </w:rPr>
        <w:t>сводной</w:t>
      </w:r>
      <w:r w:rsidRPr="00D803C2">
        <w:rPr>
          <w:sz w:val="28"/>
          <w:szCs w:val="28"/>
        </w:rPr>
        <w:t xml:space="preserve"> бухгалтерской отчетности</w:t>
      </w:r>
      <w:r w:rsidR="00C3108E" w:rsidRPr="00D803C2">
        <w:rPr>
          <w:sz w:val="28"/>
          <w:szCs w:val="28"/>
        </w:rPr>
        <w:t xml:space="preserve"> поселениями и</w:t>
      </w:r>
      <w:r w:rsidR="00E64547">
        <w:rPr>
          <w:sz w:val="28"/>
          <w:szCs w:val="28"/>
        </w:rPr>
        <w:t xml:space="preserve"> главными распорядителями в 2021</w:t>
      </w:r>
      <w:r w:rsidR="00C3108E" w:rsidRPr="00D803C2">
        <w:rPr>
          <w:sz w:val="28"/>
          <w:szCs w:val="28"/>
        </w:rPr>
        <w:t xml:space="preserve"> году</w:t>
      </w:r>
      <w:r w:rsidRPr="00D803C2">
        <w:rPr>
          <w:sz w:val="28"/>
          <w:szCs w:val="28"/>
        </w:rPr>
        <w:t xml:space="preserve"> муниципальных бюджетных и автоном</w:t>
      </w:r>
      <w:r w:rsidRPr="00D803C2">
        <w:rPr>
          <w:sz w:val="28"/>
          <w:szCs w:val="28"/>
        </w:rPr>
        <w:softHyphen/>
        <w:t>ных уч</w:t>
      </w:r>
      <w:r w:rsidR="00C3108E" w:rsidRPr="00D803C2">
        <w:rPr>
          <w:sz w:val="28"/>
          <w:szCs w:val="28"/>
        </w:rPr>
        <w:t>реждений</w:t>
      </w:r>
      <w:r w:rsidR="009D1566" w:rsidRPr="00D803C2">
        <w:rPr>
          <w:sz w:val="28"/>
          <w:szCs w:val="28"/>
        </w:rPr>
        <w:t>,</w:t>
      </w:r>
      <w:r w:rsidR="00BC473F">
        <w:rPr>
          <w:sz w:val="28"/>
          <w:szCs w:val="28"/>
        </w:rPr>
        <w:t xml:space="preserve"> </w:t>
      </w:r>
      <w:r w:rsidR="00246C95">
        <w:rPr>
          <w:sz w:val="28"/>
          <w:szCs w:val="28"/>
        </w:rPr>
        <w:t xml:space="preserve"> со</w:t>
      </w:r>
      <w:r w:rsidR="00246C95">
        <w:rPr>
          <w:sz w:val="28"/>
          <w:szCs w:val="28"/>
        </w:rPr>
        <w:softHyphen/>
        <w:t>гласно при</w:t>
      </w:r>
      <w:r w:rsidR="00246C95">
        <w:rPr>
          <w:sz w:val="28"/>
          <w:szCs w:val="28"/>
        </w:rPr>
        <w:softHyphen/>
        <w:t>ложению 7</w:t>
      </w:r>
      <w:r w:rsidRPr="00D803C2">
        <w:rPr>
          <w:sz w:val="28"/>
          <w:szCs w:val="28"/>
        </w:rPr>
        <w:t xml:space="preserve"> к настоящему приказу.</w:t>
      </w:r>
    </w:p>
    <w:p w:rsidR="00EC5C68" w:rsidRPr="00D803C2" w:rsidRDefault="009D1566" w:rsidP="00EC5C68">
      <w:pPr>
        <w:ind w:firstLine="709"/>
        <w:jc w:val="both"/>
        <w:rPr>
          <w:sz w:val="28"/>
          <w:szCs w:val="28"/>
        </w:rPr>
      </w:pPr>
      <w:r w:rsidRPr="00D803C2">
        <w:rPr>
          <w:sz w:val="28"/>
          <w:szCs w:val="28"/>
        </w:rPr>
        <w:t>7</w:t>
      </w:r>
      <w:r w:rsidR="00EC5C68" w:rsidRPr="00D803C2">
        <w:rPr>
          <w:sz w:val="28"/>
          <w:szCs w:val="28"/>
        </w:rPr>
        <w:t>. Установить срок</w:t>
      </w:r>
      <w:r w:rsidR="00990795" w:rsidRPr="00D803C2">
        <w:rPr>
          <w:sz w:val="28"/>
          <w:szCs w:val="28"/>
        </w:rPr>
        <w:t>и</w:t>
      </w:r>
      <w:r w:rsidR="00EC5C68" w:rsidRPr="00D803C2">
        <w:rPr>
          <w:sz w:val="28"/>
          <w:szCs w:val="28"/>
        </w:rPr>
        <w:t xml:space="preserve"> представления мес</w:t>
      </w:r>
      <w:r w:rsidR="000304C5" w:rsidRPr="00D803C2">
        <w:rPr>
          <w:sz w:val="28"/>
          <w:szCs w:val="28"/>
        </w:rPr>
        <w:t xml:space="preserve">ячной бюджетной отчетности </w:t>
      </w:r>
      <w:r w:rsidR="00E746EE" w:rsidRPr="00D803C2">
        <w:rPr>
          <w:sz w:val="28"/>
          <w:szCs w:val="28"/>
        </w:rPr>
        <w:t xml:space="preserve">и </w:t>
      </w:r>
      <w:r w:rsidR="008666DE" w:rsidRPr="00D803C2">
        <w:rPr>
          <w:sz w:val="28"/>
          <w:szCs w:val="28"/>
        </w:rPr>
        <w:t>сводной</w:t>
      </w:r>
      <w:r w:rsidR="000304C5" w:rsidRPr="00D803C2">
        <w:rPr>
          <w:sz w:val="28"/>
          <w:szCs w:val="28"/>
        </w:rPr>
        <w:t xml:space="preserve"> бухгалтерской отчетности </w:t>
      </w:r>
      <w:r w:rsidR="00E746EE" w:rsidRPr="00D803C2">
        <w:rPr>
          <w:sz w:val="28"/>
          <w:szCs w:val="28"/>
        </w:rPr>
        <w:t>муниципальных бюджетных и автоном</w:t>
      </w:r>
      <w:r w:rsidR="00E746EE" w:rsidRPr="00D803C2">
        <w:rPr>
          <w:sz w:val="28"/>
          <w:szCs w:val="28"/>
        </w:rPr>
        <w:softHyphen/>
        <w:t xml:space="preserve">ных учреждений финансовыми органами </w:t>
      </w:r>
      <w:r w:rsidR="00397CD5">
        <w:rPr>
          <w:sz w:val="28"/>
          <w:szCs w:val="28"/>
        </w:rPr>
        <w:t>в 2021</w:t>
      </w:r>
      <w:r w:rsidR="00EC5C68" w:rsidRPr="00D803C2">
        <w:rPr>
          <w:sz w:val="28"/>
          <w:szCs w:val="28"/>
        </w:rPr>
        <w:t xml:space="preserve"> году согласно</w:t>
      </w:r>
      <w:r w:rsidRPr="00D803C2">
        <w:rPr>
          <w:sz w:val="28"/>
          <w:szCs w:val="28"/>
        </w:rPr>
        <w:t xml:space="preserve"> </w:t>
      </w:r>
      <w:r w:rsidR="00246C95">
        <w:rPr>
          <w:sz w:val="28"/>
          <w:szCs w:val="28"/>
        </w:rPr>
        <w:t xml:space="preserve"> приложению 8</w:t>
      </w:r>
      <w:r w:rsidR="00EC5C68" w:rsidRPr="00D803C2">
        <w:rPr>
          <w:sz w:val="28"/>
          <w:szCs w:val="28"/>
        </w:rPr>
        <w:t xml:space="preserve"> к настоящему приказу.</w:t>
      </w:r>
    </w:p>
    <w:p w:rsidR="002C3563" w:rsidRPr="00D803C2" w:rsidRDefault="009D1566" w:rsidP="002C3563">
      <w:pPr>
        <w:ind w:firstLine="709"/>
        <w:jc w:val="both"/>
        <w:rPr>
          <w:sz w:val="28"/>
          <w:szCs w:val="28"/>
        </w:rPr>
      </w:pPr>
      <w:r w:rsidRPr="00D803C2">
        <w:rPr>
          <w:sz w:val="28"/>
          <w:szCs w:val="28"/>
        </w:rPr>
        <w:t>8</w:t>
      </w:r>
      <w:r w:rsidR="00AB23F4" w:rsidRPr="00D803C2">
        <w:rPr>
          <w:sz w:val="28"/>
          <w:szCs w:val="28"/>
        </w:rPr>
        <w:t>. Главным распорядителям бюджетных средств, главам городского и сельских поселений</w:t>
      </w:r>
      <w:r w:rsidR="00EC5C68" w:rsidRPr="00D803C2">
        <w:rPr>
          <w:sz w:val="28"/>
          <w:szCs w:val="28"/>
        </w:rPr>
        <w:t xml:space="preserve"> обеспечить каче</w:t>
      </w:r>
      <w:r w:rsidR="00EC5C68" w:rsidRPr="00D803C2">
        <w:rPr>
          <w:sz w:val="28"/>
          <w:szCs w:val="28"/>
        </w:rPr>
        <w:softHyphen/>
        <w:t xml:space="preserve">ственное составление </w:t>
      </w:r>
      <w:r w:rsidR="00B96322" w:rsidRPr="00D803C2">
        <w:rPr>
          <w:sz w:val="28"/>
          <w:szCs w:val="28"/>
        </w:rPr>
        <w:t>и представление в финансовое управление администрации муниципального образования Тимашевский район</w:t>
      </w:r>
      <w:r w:rsidR="003A0836" w:rsidRPr="00D803C2">
        <w:rPr>
          <w:sz w:val="28"/>
          <w:szCs w:val="28"/>
        </w:rPr>
        <w:t xml:space="preserve"> в установленный срок </w:t>
      </w:r>
      <w:r w:rsidR="00EC5C68" w:rsidRPr="00D803C2">
        <w:rPr>
          <w:sz w:val="28"/>
          <w:szCs w:val="28"/>
        </w:rPr>
        <w:t xml:space="preserve">годовой, квартальной и месячной бюджетной отчетности об исполнении местных бюджетов, </w:t>
      </w:r>
      <w:r w:rsidR="002E1B4E" w:rsidRPr="00D803C2">
        <w:rPr>
          <w:sz w:val="28"/>
          <w:szCs w:val="28"/>
        </w:rPr>
        <w:t xml:space="preserve"> а также годовой, </w:t>
      </w:r>
      <w:r w:rsidR="00EC5C68" w:rsidRPr="00D803C2">
        <w:rPr>
          <w:sz w:val="28"/>
          <w:szCs w:val="28"/>
        </w:rPr>
        <w:t xml:space="preserve">квартальной </w:t>
      </w:r>
      <w:r w:rsidR="00E746EE" w:rsidRPr="00D803C2">
        <w:rPr>
          <w:sz w:val="28"/>
          <w:szCs w:val="28"/>
        </w:rPr>
        <w:t xml:space="preserve"> и ме</w:t>
      </w:r>
      <w:r w:rsidR="00B96322" w:rsidRPr="00D803C2">
        <w:rPr>
          <w:sz w:val="28"/>
          <w:szCs w:val="28"/>
        </w:rPr>
        <w:t>сячной сводной</w:t>
      </w:r>
      <w:r w:rsidR="00EC5C68" w:rsidRPr="00D803C2">
        <w:rPr>
          <w:sz w:val="28"/>
          <w:szCs w:val="28"/>
        </w:rPr>
        <w:t xml:space="preserve"> бухгалтерской отчетности муниципальных бюджетных и автономных учреждений, пояснительных записок к ним.</w:t>
      </w:r>
    </w:p>
    <w:p w:rsidR="006440E2" w:rsidRPr="00D803C2" w:rsidRDefault="009D1566" w:rsidP="006440E2">
      <w:pPr>
        <w:ind w:firstLine="709"/>
        <w:jc w:val="both"/>
        <w:rPr>
          <w:sz w:val="28"/>
          <w:szCs w:val="28"/>
        </w:rPr>
      </w:pPr>
      <w:r w:rsidRPr="00D803C2">
        <w:rPr>
          <w:iCs/>
          <w:sz w:val="28"/>
          <w:szCs w:val="28"/>
        </w:rPr>
        <w:t>9</w:t>
      </w:r>
      <w:r w:rsidR="00EC5C68" w:rsidRPr="00D803C2">
        <w:rPr>
          <w:iCs/>
          <w:sz w:val="28"/>
          <w:szCs w:val="28"/>
        </w:rPr>
        <w:t xml:space="preserve">. </w:t>
      </w:r>
      <w:r w:rsidR="00EC5C68" w:rsidRPr="00D803C2">
        <w:rPr>
          <w:sz w:val="28"/>
          <w:szCs w:val="28"/>
        </w:rPr>
        <w:t>Ф</w:t>
      </w:r>
      <w:r w:rsidR="00E918C5" w:rsidRPr="00D803C2">
        <w:rPr>
          <w:sz w:val="28"/>
          <w:szCs w:val="28"/>
        </w:rPr>
        <w:t>орма</w:t>
      </w:r>
      <w:r w:rsidR="00EC5C68" w:rsidRPr="00D803C2">
        <w:rPr>
          <w:sz w:val="28"/>
          <w:szCs w:val="28"/>
        </w:rPr>
        <w:t xml:space="preserve"> 0503128К «Отчет о бюджетных обяза</w:t>
      </w:r>
      <w:r w:rsidR="00EC5C68" w:rsidRPr="00D803C2">
        <w:rPr>
          <w:sz w:val="28"/>
          <w:szCs w:val="28"/>
        </w:rPr>
        <w:softHyphen/>
        <w:t>тельствах (краткий)» формируется в соответствии с Инструкцией 191н по заполнению</w:t>
      </w:r>
      <w:r w:rsidR="00102673" w:rsidRPr="00D803C2">
        <w:rPr>
          <w:sz w:val="28"/>
          <w:szCs w:val="28"/>
        </w:rPr>
        <w:t xml:space="preserve"> </w:t>
      </w:r>
      <w:r w:rsidR="00EC5C68" w:rsidRPr="00D803C2">
        <w:rPr>
          <w:sz w:val="28"/>
          <w:szCs w:val="28"/>
        </w:rPr>
        <w:t>ф</w:t>
      </w:r>
      <w:r w:rsidR="007169B0" w:rsidRPr="00D803C2">
        <w:rPr>
          <w:sz w:val="28"/>
          <w:szCs w:val="28"/>
        </w:rPr>
        <w:t>.</w:t>
      </w:r>
      <w:r w:rsidR="00EC5C68" w:rsidRPr="00D803C2">
        <w:rPr>
          <w:sz w:val="28"/>
          <w:szCs w:val="28"/>
        </w:rPr>
        <w:t xml:space="preserve"> 0503128 «Отчет о бюджетных обяза</w:t>
      </w:r>
      <w:r w:rsidR="00EC5C68" w:rsidRPr="00D803C2">
        <w:rPr>
          <w:sz w:val="28"/>
          <w:szCs w:val="28"/>
        </w:rPr>
        <w:softHyphen/>
        <w:t>тельствах» с учетом следующей особенности: в графе 3 «Код по бюджетной классификации» подлежат указанию коды классификации рас</w:t>
      </w:r>
      <w:r w:rsidR="009D6E3E" w:rsidRPr="00D803C2">
        <w:rPr>
          <w:sz w:val="28"/>
          <w:szCs w:val="28"/>
        </w:rPr>
        <w:softHyphen/>
      </w:r>
      <w:r w:rsidR="00EC5C68" w:rsidRPr="00D803C2">
        <w:rPr>
          <w:sz w:val="28"/>
          <w:szCs w:val="28"/>
        </w:rPr>
        <w:t>ходов бюджетов в разрезе раздела, подраз</w:t>
      </w:r>
      <w:r w:rsidR="00EC5C68" w:rsidRPr="00D803C2">
        <w:rPr>
          <w:sz w:val="28"/>
          <w:szCs w:val="28"/>
        </w:rPr>
        <w:softHyphen/>
        <w:t xml:space="preserve">дела, </w:t>
      </w:r>
      <w:r w:rsidR="007668C3" w:rsidRPr="00D803C2">
        <w:rPr>
          <w:sz w:val="28"/>
          <w:szCs w:val="28"/>
        </w:rPr>
        <w:t>кода видов расходов</w:t>
      </w:r>
      <w:r w:rsidR="00EC5C68" w:rsidRPr="00D803C2">
        <w:rPr>
          <w:sz w:val="28"/>
          <w:szCs w:val="28"/>
        </w:rPr>
        <w:t>,</w:t>
      </w:r>
      <w:r w:rsidR="007668C3" w:rsidRPr="00D803C2">
        <w:rPr>
          <w:sz w:val="28"/>
          <w:szCs w:val="28"/>
        </w:rPr>
        <w:t xml:space="preserve"> </w:t>
      </w:r>
      <w:r w:rsidR="00EC5C68" w:rsidRPr="00D803C2">
        <w:rPr>
          <w:sz w:val="28"/>
          <w:szCs w:val="28"/>
        </w:rPr>
        <w:t>с отра</w:t>
      </w:r>
      <w:r w:rsidR="00EC5C68" w:rsidRPr="00D803C2">
        <w:rPr>
          <w:sz w:val="28"/>
          <w:szCs w:val="28"/>
        </w:rPr>
        <w:softHyphen/>
        <w:t>жением в 1</w:t>
      </w:r>
      <w:r w:rsidR="007E54A5" w:rsidRPr="00D803C2">
        <w:rPr>
          <w:sz w:val="28"/>
          <w:szCs w:val="28"/>
        </w:rPr>
        <w:t xml:space="preserve"> </w:t>
      </w:r>
      <w:r w:rsidR="009D495C" w:rsidRPr="00D803C2">
        <w:rPr>
          <w:sz w:val="28"/>
          <w:szCs w:val="28"/>
        </w:rPr>
        <w:t>–</w:t>
      </w:r>
      <w:r w:rsidR="007E54A5" w:rsidRPr="00D803C2">
        <w:rPr>
          <w:sz w:val="28"/>
          <w:szCs w:val="28"/>
        </w:rPr>
        <w:t xml:space="preserve"> </w:t>
      </w:r>
      <w:r w:rsidR="00EC5C68" w:rsidRPr="00D803C2">
        <w:rPr>
          <w:sz w:val="28"/>
          <w:szCs w:val="28"/>
        </w:rPr>
        <w:t>3, 8</w:t>
      </w:r>
      <w:r w:rsidR="007E54A5" w:rsidRPr="00D803C2">
        <w:rPr>
          <w:sz w:val="28"/>
          <w:szCs w:val="28"/>
        </w:rPr>
        <w:t xml:space="preserve"> </w:t>
      </w:r>
      <w:r w:rsidR="009D495C" w:rsidRPr="00D803C2">
        <w:rPr>
          <w:sz w:val="28"/>
          <w:szCs w:val="28"/>
        </w:rPr>
        <w:t>–</w:t>
      </w:r>
      <w:r w:rsidR="007E54A5" w:rsidRPr="00D803C2">
        <w:rPr>
          <w:sz w:val="28"/>
          <w:szCs w:val="28"/>
        </w:rPr>
        <w:t xml:space="preserve"> </w:t>
      </w:r>
      <w:r w:rsidR="00EC5C68" w:rsidRPr="00D803C2">
        <w:rPr>
          <w:sz w:val="28"/>
          <w:szCs w:val="28"/>
        </w:rPr>
        <w:t>17 разрядах кода классификации расходов бюджетов значени</w:t>
      </w:r>
      <w:r w:rsidR="003A0836" w:rsidRPr="00D803C2">
        <w:rPr>
          <w:sz w:val="28"/>
          <w:szCs w:val="28"/>
        </w:rPr>
        <w:t>я</w:t>
      </w:r>
      <w:r w:rsidR="00EC5C68" w:rsidRPr="00D803C2">
        <w:rPr>
          <w:sz w:val="28"/>
          <w:szCs w:val="28"/>
        </w:rPr>
        <w:t xml:space="preserve"> «000», «0000000000»</w:t>
      </w:r>
      <w:r w:rsidR="007668C3" w:rsidRPr="00D803C2">
        <w:rPr>
          <w:sz w:val="28"/>
          <w:szCs w:val="28"/>
        </w:rPr>
        <w:t xml:space="preserve">, в части </w:t>
      </w:r>
      <w:r w:rsidR="007668C3" w:rsidRPr="00D803C2">
        <w:rPr>
          <w:rFonts w:eastAsiaTheme="minorHAnsi"/>
          <w:sz w:val="28"/>
          <w:szCs w:val="28"/>
          <w:lang w:eastAsia="en-US"/>
        </w:rPr>
        <w:t>источников финансирования дефицит</w:t>
      </w:r>
      <w:r w:rsidR="00F517BB" w:rsidRPr="00D803C2">
        <w:rPr>
          <w:rFonts w:eastAsiaTheme="minorHAnsi"/>
          <w:sz w:val="28"/>
          <w:szCs w:val="28"/>
          <w:lang w:eastAsia="en-US"/>
        </w:rPr>
        <w:t>ов</w:t>
      </w:r>
      <w:r w:rsidR="007668C3" w:rsidRPr="00D803C2">
        <w:rPr>
          <w:rFonts w:eastAsiaTheme="minorHAnsi"/>
          <w:sz w:val="28"/>
          <w:szCs w:val="28"/>
          <w:lang w:eastAsia="en-US"/>
        </w:rPr>
        <w:t xml:space="preserve">  бюджет</w:t>
      </w:r>
      <w:r w:rsidR="00F517BB" w:rsidRPr="00D803C2">
        <w:rPr>
          <w:rFonts w:eastAsiaTheme="minorHAnsi"/>
          <w:sz w:val="28"/>
          <w:szCs w:val="28"/>
          <w:lang w:eastAsia="en-US"/>
        </w:rPr>
        <w:t>ов</w:t>
      </w:r>
      <w:r w:rsidR="007668C3" w:rsidRPr="00D803C2">
        <w:rPr>
          <w:rFonts w:eastAsiaTheme="minorHAnsi"/>
          <w:sz w:val="28"/>
          <w:szCs w:val="28"/>
          <w:lang w:eastAsia="en-US"/>
        </w:rPr>
        <w:t xml:space="preserve"> </w:t>
      </w:r>
      <w:r w:rsidR="00AE39DA" w:rsidRPr="00D803C2">
        <w:rPr>
          <w:rFonts w:eastAsiaTheme="minorHAnsi"/>
          <w:sz w:val="28"/>
          <w:szCs w:val="28"/>
          <w:lang w:eastAsia="en-US"/>
        </w:rPr>
        <w:t>подлежат указанию коды классификации источников финансирования дефицит</w:t>
      </w:r>
      <w:r w:rsidR="00F517BB" w:rsidRPr="00D803C2">
        <w:rPr>
          <w:rFonts w:eastAsiaTheme="minorHAnsi"/>
          <w:sz w:val="28"/>
          <w:szCs w:val="28"/>
          <w:lang w:eastAsia="en-US"/>
        </w:rPr>
        <w:t>ов</w:t>
      </w:r>
      <w:r w:rsidR="00AE39DA" w:rsidRPr="00D803C2">
        <w:rPr>
          <w:rFonts w:eastAsiaTheme="minorHAnsi"/>
          <w:sz w:val="28"/>
          <w:szCs w:val="28"/>
          <w:lang w:eastAsia="en-US"/>
        </w:rPr>
        <w:t xml:space="preserve"> бюджет</w:t>
      </w:r>
      <w:r w:rsidR="00F517BB" w:rsidRPr="00D803C2">
        <w:rPr>
          <w:rFonts w:eastAsiaTheme="minorHAnsi"/>
          <w:sz w:val="28"/>
          <w:szCs w:val="28"/>
          <w:lang w:eastAsia="en-US"/>
        </w:rPr>
        <w:t>ов</w:t>
      </w:r>
      <w:r w:rsidR="00AE39DA" w:rsidRPr="00D803C2">
        <w:rPr>
          <w:rFonts w:eastAsiaTheme="minorHAnsi"/>
          <w:sz w:val="28"/>
          <w:szCs w:val="28"/>
          <w:lang w:eastAsia="en-US"/>
        </w:rPr>
        <w:t xml:space="preserve">, </w:t>
      </w:r>
      <w:r w:rsidR="007B3CB2" w:rsidRPr="00D803C2">
        <w:rPr>
          <w:sz w:val="28"/>
          <w:szCs w:val="28"/>
        </w:rPr>
        <w:t>с отра</w:t>
      </w:r>
      <w:r w:rsidR="007B3CB2" w:rsidRPr="00D803C2">
        <w:rPr>
          <w:sz w:val="28"/>
          <w:szCs w:val="28"/>
        </w:rPr>
        <w:softHyphen/>
        <w:t xml:space="preserve">жением в 1 </w:t>
      </w:r>
      <w:r w:rsidR="009D495C" w:rsidRPr="00D803C2">
        <w:rPr>
          <w:sz w:val="28"/>
          <w:szCs w:val="28"/>
        </w:rPr>
        <w:t>–</w:t>
      </w:r>
      <w:r w:rsidR="007B3CB2" w:rsidRPr="00D803C2">
        <w:rPr>
          <w:sz w:val="28"/>
          <w:szCs w:val="28"/>
        </w:rPr>
        <w:t xml:space="preserve"> 3</w:t>
      </w:r>
      <w:r w:rsidR="007668C3" w:rsidRPr="00D803C2">
        <w:rPr>
          <w:rFonts w:eastAsiaTheme="minorHAnsi"/>
          <w:sz w:val="28"/>
          <w:szCs w:val="28"/>
          <w:lang w:eastAsia="en-US"/>
        </w:rPr>
        <w:t xml:space="preserve"> </w:t>
      </w:r>
      <w:r w:rsidR="007B3CB2" w:rsidRPr="00D803C2">
        <w:rPr>
          <w:sz w:val="28"/>
          <w:szCs w:val="28"/>
        </w:rPr>
        <w:t>разрядах</w:t>
      </w:r>
      <w:r w:rsidR="007B3CB2" w:rsidRPr="00D803C2">
        <w:rPr>
          <w:rFonts w:eastAsiaTheme="minorHAnsi"/>
          <w:sz w:val="28"/>
          <w:szCs w:val="28"/>
          <w:lang w:eastAsia="en-US"/>
        </w:rPr>
        <w:t xml:space="preserve"> </w:t>
      </w:r>
      <w:r w:rsidR="007668C3" w:rsidRPr="00D803C2">
        <w:rPr>
          <w:rFonts w:eastAsiaTheme="minorHAnsi"/>
          <w:sz w:val="28"/>
          <w:szCs w:val="28"/>
          <w:lang w:eastAsia="en-US"/>
        </w:rPr>
        <w:t>код</w:t>
      </w:r>
      <w:r w:rsidR="007B3CB2" w:rsidRPr="00D803C2">
        <w:rPr>
          <w:rFonts w:eastAsiaTheme="minorHAnsi"/>
          <w:sz w:val="28"/>
          <w:szCs w:val="28"/>
          <w:lang w:eastAsia="en-US"/>
        </w:rPr>
        <w:t>а</w:t>
      </w:r>
      <w:r w:rsidR="007668C3" w:rsidRPr="00D803C2">
        <w:rPr>
          <w:rFonts w:eastAsiaTheme="minorHAnsi"/>
          <w:sz w:val="28"/>
          <w:szCs w:val="28"/>
          <w:lang w:eastAsia="en-US"/>
        </w:rPr>
        <w:t xml:space="preserve"> классификации источников финансирования дефицит</w:t>
      </w:r>
      <w:r w:rsidR="00F517BB" w:rsidRPr="00D803C2">
        <w:rPr>
          <w:rFonts w:eastAsiaTheme="minorHAnsi"/>
          <w:sz w:val="28"/>
          <w:szCs w:val="28"/>
          <w:lang w:eastAsia="en-US"/>
        </w:rPr>
        <w:t>ов</w:t>
      </w:r>
      <w:r w:rsidR="007668C3" w:rsidRPr="00D803C2">
        <w:rPr>
          <w:rFonts w:eastAsiaTheme="minorHAnsi"/>
          <w:sz w:val="28"/>
          <w:szCs w:val="28"/>
          <w:lang w:eastAsia="en-US"/>
        </w:rPr>
        <w:t xml:space="preserve"> бюджет</w:t>
      </w:r>
      <w:r w:rsidR="00F517BB" w:rsidRPr="00D803C2">
        <w:rPr>
          <w:rFonts w:eastAsiaTheme="minorHAnsi"/>
          <w:sz w:val="28"/>
          <w:szCs w:val="28"/>
          <w:lang w:eastAsia="en-US"/>
        </w:rPr>
        <w:t>ов</w:t>
      </w:r>
      <w:r w:rsidR="007B3CB2" w:rsidRPr="00D803C2">
        <w:rPr>
          <w:rFonts w:eastAsiaTheme="minorHAnsi"/>
          <w:sz w:val="28"/>
          <w:szCs w:val="28"/>
          <w:lang w:eastAsia="en-US"/>
        </w:rPr>
        <w:t xml:space="preserve"> </w:t>
      </w:r>
      <w:r w:rsidR="007B3CB2" w:rsidRPr="00D803C2">
        <w:rPr>
          <w:sz w:val="28"/>
          <w:szCs w:val="28"/>
        </w:rPr>
        <w:t>значени</w:t>
      </w:r>
      <w:r w:rsidR="003A0836" w:rsidRPr="00D803C2">
        <w:rPr>
          <w:sz w:val="28"/>
          <w:szCs w:val="28"/>
        </w:rPr>
        <w:t>я</w:t>
      </w:r>
      <w:r w:rsidR="007B3CB2" w:rsidRPr="00D803C2">
        <w:rPr>
          <w:sz w:val="28"/>
          <w:szCs w:val="28"/>
        </w:rPr>
        <w:t xml:space="preserve"> «000».</w:t>
      </w:r>
    </w:p>
    <w:p w:rsidR="00EC5C68" w:rsidRPr="00D803C2" w:rsidRDefault="00EC5C68" w:rsidP="00EC5C6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803C2">
        <w:rPr>
          <w:color w:val="000000"/>
          <w:sz w:val="28"/>
          <w:szCs w:val="28"/>
        </w:rPr>
        <w:t>1</w:t>
      </w:r>
      <w:r w:rsidR="006440E2">
        <w:rPr>
          <w:color w:val="000000"/>
          <w:sz w:val="28"/>
          <w:szCs w:val="28"/>
        </w:rPr>
        <w:t>0</w:t>
      </w:r>
      <w:r w:rsidRPr="00D803C2">
        <w:rPr>
          <w:color w:val="000000"/>
          <w:sz w:val="28"/>
          <w:szCs w:val="28"/>
        </w:rPr>
        <w:t xml:space="preserve">. </w:t>
      </w:r>
      <w:r w:rsidRPr="00D803C2">
        <w:rPr>
          <w:sz w:val="28"/>
          <w:szCs w:val="28"/>
        </w:rPr>
        <w:t>Графы «ОКТМО контрагента» ф</w:t>
      </w:r>
      <w:r w:rsidR="0001440D" w:rsidRPr="00D803C2">
        <w:rPr>
          <w:sz w:val="28"/>
          <w:szCs w:val="28"/>
        </w:rPr>
        <w:t>.</w:t>
      </w:r>
      <w:r w:rsidRPr="00D803C2">
        <w:rPr>
          <w:sz w:val="28"/>
          <w:szCs w:val="28"/>
        </w:rPr>
        <w:t xml:space="preserve"> 0503324К не заполняются.</w:t>
      </w:r>
    </w:p>
    <w:p w:rsidR="00EC5C68" w:rsidRPr="00D803C2" w:rsidRDefault="00EC5C68" w:rsidP="00EC5C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03C2">
        <w:rPr>
          <w:sz w:val="28"/>
          <w:szCs w:val="28"/>
        </w:rPr>
        <w:t xml:space="preserve">Раздел 3 «Анализ причин образования остатков целевых средств» </w:t>
      </w:r>
      <w:r w:rsidR="004836E6" w:rsidRPr="00D803C2">
        <w:rPr>
          <w:sz w:val="28"/>
          <w:szCs w:val="28"/>
        </w:rPr>
        <w:t xml:space="preserve">           </w:t>
      </w:r>
      <w:r w:rsidRPr="00D803C2">
        <w:rPr>
          <w:sz w:val="28"/>
          <w:szCs w:val="28"/>
        </w:rPr>
        <w:t>ф</w:t>
      </w:r>
      <w:r w:rsidR="0005432B" w:rsidRPr="00D803C2">
        <w:rPr>
          <w:sz w:val="28"/>
          <w:szCs w:val="28"/>
        </w:rPr>
        <w:t>.</w:t>
      </w:r>
      <w:r w:rsidRPr="00D803C2">
        <w:rPr>
          <w:sz w:val="28"/>
          <w:szCs w:val="28"/>
        </w:rPr>
        <w:t xml:space="preserve"> 0503324К по состоянию на 1 апреля 20</w:t>
      </w:r>
      <w:r w:rsidR="00A82C74">
        <w:rPr>
          <w:sz w:val="28"/>
          <w:szCs w:val="28"/>
        </w:rPr>
        <w:t>21</w:t>
      </w:r>
      <w:r w:rsidR="00233866" w:rsidRPr="00D803C2">
        <w:rPr>
          <w:sz w:val="28"/>
          <w:szCs w:val="28"/>
        </w:rPr>
        <w:t>г.</w:t>
      </w:r>
      <w:r w:rsidRPr="00D803C2">
        <w:rPr>
          <w:sz w:val="28"/>
          <w:szCs w:val="28"/>
        </w:rPr>
        <w:t>, 1 июля 20</w:t>
      </w:r>
      <w:r w:rsidR="00A82C74">
        <w:rPr>
          <w:sz w:val="28"/>
          <w:szCs w:val="28"/>
        </w:rPr>
        <w:t>21</w:t>
      </w:r>
      <w:r w:rsidRPr="00D803C2">
        <w:rPr>
          <w:sz w:val="28"/>
          <w:szCs w:val="28"/>
        </w:rPr>
        <w:t xml:space="preserve"> г</w:t>
      </w:r>
      <w:r w:rsidR="00233866" w:rsidRPr="00D803C2">
        <w:rPr>
          <w:sz w:val="28"/>
          <w:szCs w:val="28"/>
        </w:rPr>
        <w:t>.</w:t>
      </w:r>
      <w:r w:rsidRPr="00D803C2">
        <w:rPr>
          <w:sz w:val="28"/>
          <w:szCs w:val="28"/>
        </w:rPr>
        <w:t>,</w:t>
      </w:r>
      <w:r w:rsidR="00F25ED9" w:rsidRPr="00D803C2">
        <w:rPr>
          <w:sz w:val="28"/>
          <w:szCs w:val="28"/>
        </w:rPr>
        <w:t xml:space="preserve"> </w:t>
      </w:r>
      <w:r w:rsidRPr="00D803C2">
        <w:rPr>
          <w:sz w:val="28"/>
          <w:szCs w:val="28"/>
        </w:rPr>
        <w:t>1 октября 20</w:t>
      </w:r>
      <w:r w:rsidR="00A82C74">
        <w:rPr>
          <w:sz w:val="28"/>
          <w:szCs w:val="28"/>
        </w:rPr>
        <w:t>21</w:t>
      </w:r>
      <w:r w:rsidRPr="00D803C2">
        <w:rPr>
          <w:sz w:val="28"/>
          <w:szCs w:val="28"/>
        </w:rPr>
        <w:t xml:space="preserve"> г</w:t>
      </w:r>
      <w:r w:rsidR="00233866" w:rsidRPr="00D803C2">
        <w:rPr>
          <w:sz w:val="28"/>
          <w:szCs w:val="28"/>
        </w:rPr>
        <w:t>.</w:t>
      </w:r>
      <w:r w:rsidRPr="00D803C2">
        <w:rPr>
          <w:sz w:val="28"/>
          <w:szCs w:val="28"/>
        </w:rPr>
        <w:t xml:space="preserve"> не заполняется. </w:t>
      </w:r>
    </w:p>
    <w:p w:rsidR="00EC5C68" w:rsidRPr="00D803C2" w:rsidRDefault="006636A6" w:rsidP="00EC5C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3C2">
        <w:rPr>
          <w:rFonts w:ascii="Times New Roman" w:hAnsi="Times New Roman" w:cs="Times New Roman"/>
          <w:sz w:val="28"/>
          <w:szCs w:val="28"/>
        </w:rPr>
        <w:t>В</w:t>
      </w:r>
      <w:r w:rsidR="00EC5C68" w:rsidRPr="00D803C2">
        <w:rPr>
          <w:rFonts w:ascii="Times New Roman" w:hAnsi="Times New Roman" w:cs="Times New Roman"/>
          <w:sz w:val="28"/>
          <w:szCs w:val="28"/>
        </w:rPr>
        <w:t xml:space="preserve"> разделе 3 «Анализ причин образования остатков целевых средств</w:t>
      </w:r>
      <w:r w:rsidR="001B64CB" w:rsidRPr="00D803C2">
        <w:rPr>
          <w:rFonts w:ascii="Times New Roman" w:hAnsi="Times New Roman" w:cs="Times New Roman"/>
          <w:sz w:val="28"/>
          <w:szCs w:val="28"/>
        </w:rPr>
        <w:t>»</w:t>
      </w:r>
      <w:r w:rsidR="009D495C" w:rsidRPr="00D803C2">
        <w:rPr>
          <w:rFonts w:ascii="Times New Roman" w:hAnsi="Times New Roman" w:cs="Times New Roman"/>
          <w:sz w:val="28"/>
          <w:szCs w:val="28"/>
        </w:rPr>
        <w:t xml:space="preserve"> </w:t>
      </w:r>
      <w:r w:rsidRPr="00D803C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D495C" w:rsidRPr="00D803C2">
        <w:rPr>
          <w:rFonts w:ascii="Times New Roman" w:hAnsi="Times New Roman" w:cs="Times New Roman"/>
          <w:sz w:val="28"/>
          <w:szCs w:val="28"/>
        </w:rPr>
        <w:t>ф. 0503324К</w:t>
      </w:r>
      <w:r w:rsidRPr="00D803C2">
        <w:rPr>
          <w:rFonts w:ascii="Times New Roman" w:hAnsi="Times New Roman" w:cs="Times New Roman"/>
          <w:sz w:val="28"/>
          <w:szCs w:val="28"/>
        </w:rPr>
        <w:t xml:space="preserve"> по состоянию на 1 января 20</w:t>
      </w:r>
      <w:r w:rsidR="00A82C74">
        <w:rPr>
          <w:rFonts w:ascii="Times New Roman" w:hAnsi="Times New Roman" w:cs="Times New Roman"/>
          <w:sz w:val="28"/>
          <w:szCs w:val="28"/>
        </w:rPr>
        <w:t>21</w:t>
      </w:r>
      <w:r w:rsidRPr="00D803C2">
        <w:rPr>
          <w:rFonts w:ascii="Times New Roman" w:hAnsi="Times New Roman" w:cs="Times New Roman"/>
          <w:sz w:val="28"/>
          <w:szCs w:val="28"/>
        </w:rPr>
        <w:t xml:space="preserve"> г</w:t>
      </w:r>
      <w:r w:rsidR="00233866" w:rsidRPr="00D803C2">
        <w:rPr>
          <w:rFonts w:ascii="Times New Roman" w:hAnsi="Times New Roman" w:cs="Times New Roman"/>
          <w:sz w:val="28"/>
          <w:szCs w:val="28"/>
        </w:rPr>
        <w:t>.</w:t>
      </w:r>
      <w:r w:rsidR="009D495C" w:rsidRPr="00D803C2">
        <w:rPr>
          <w:rFonts w:ascii="Times New Roman" w:hAnsi="Times New Roman" w:cs="Times New Roman"/>
          <w:sz w:val="28"/>
          <w:szCs w:val="28"/>
        </w:rPr>
        <w:t xml:space="preserve"> </w:t>
      </w:r>
      <w:r w:rsidRPr="00D803C2">
        <w:rPr>
          <w:rFonts w:ascii="Times New Roman" w:hAnsi="Times New Roman" w:cs="Times New Roman"/>
          <w:sz w:val="28"/>
          <w:szCs w:val="28"/>
        </w:rPr>
        <w:t xml:space="preserve">в графах 5 и 6 отражаются соответственно </w:t>
      </w:r>
      <w:r w:rsidR="004E209C" w:rsidRPr="00D803C2">
        <w:rPr>
          <w:rFonts w:ascii="Times New Roman" w:hAnsi="Times New Roman" w:cs="Times New Roman"/>
          <w:sz w:val="28"/>
          <w:szCs w:val="28"/>
        </w:rPr>
        <w:t>код</w:t>
      </w:r>
      <w:r w:rsidRPr="00D803C2">
        <w:rPr>
          <w:rFonts w:ascii="Times New Roman" w:hAnsi="Times New Roman" w:cs="Times New Roman"/>
          <w:sz w:val="28"/>
          <w:szCs w:val="28"/>
        </w:rPr>
        <w:t xml:space="preserve"> и наименовани</w:t>
      </w:r>
      <w:r w:rsidR="004E209C" w:rsidRPr="00D803C2">
        <w:rPr>
          <w:rFonts w:ascii="Times New Roman" w:hAnsi="Times New Roman" w:cs="Times New Roman"/>
          <w:sz w:val="28"/>
          <w:szCs w:val="28"/>
        </w:rPr>
        <w:t>е</w:t>
      </w:r>
      <w:r w:rsidRPr="00D803C2">
        <w:rPr>
          <w:rFonts w:ascii="Times New Roman" w:hAnsi="Times New Roman" w:cs="Times New Roman"/>
          <w:sz w:val="28"/>
          <w:szCs w:val="28"/>
        </w:rPr>
        <w:t xml:space="preserve"> </w:t>
      </w:r>
      <w:r w:rsidR="00C57EF4" w:rsidRPr="00D803C2">
        <w:rPr>
          <w:rFonts w:ascii="Times New Roman" w:hAnsi="Times New Roman" w:cs="Times New Roman"/>
          <w:sz w:val="28"/>
          <w:szCs w:val="28"/>
        </w:rPr>
        <w:t>причин</w:t>
      </w:r>
      <w:r w:rsidR="004E209C" w:rsidRPr="00D803C2">
        <w:rPr>
          <w:rFonts w:ascii="Times New Roman" w:hAnsi="Times New Roman" w:cs="Times New Roman"/>
          <w:sz w:val="28"/>
          <w:szCs w:val="28"/>
        </w:rPr>
        <w:t>ы</w:t>
      </w:r>
      <w:r w:rsidR="00EC5C68" w:rsidRPr="00D803C2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E209C" w:rsidRPr="00D803C2">
        <w:rPr>
          <w:rFonts w:ascii="Times New Roman" w:hAnsi="Times New Roman" w:cs="Times New Roman"/>
          <w:sz w:val="28"/>
          <w:szCs w:val="28"/>
        </w:rPr>
        <w:t>я</w:t>
      </w:r>
      <w:r w:rsidR="00EC5C68" w:rsidRPr="00D803C2">
        <w:rPr>
          <w:rFonts w:ascii="Times New Roman" w:hAnsi="Times New Roman" w:cs="Times New Roman"/>
          <w:sz w:val="28"/>
          <w:szCs w:val="28"/>
        </w:rPr>
        <w:t xml:space="preserve"> остатк</w:t>
      </w:r>
      <w:r w:rsidR="004E209C" w:rsidRPr="00D803C2">
        <w:rPr>
          <w:rFonts w:ascii="Times New Roman" w:hAnsi="Times New Roman" w:cs="Times New Roman"/>
          <w:sz w:val="28"/>
          <w:szCs w:val="28"/>
        </w:rPr>
        <w:t>а</w:t>
      </w:r>
      <w:r w:rsidR="00EC5C68" w:rsidRPr="00D803C2">
        <w:rPr>
          <w:rFonts w:ascii="Times New Roman" w:hAnsi="Times New Roman" w:cs="Times New Roman"/>
          <w:sz w:val="28"/>
          <w:szCs w:val="28"/>
        </w:rPr>
        <w:t xml:space="preserve"> </w:t>
      </w:r>
      <w:r w:rsidRPr="00D803C2">
        <w:rPr>
          <w:rFonts w:ascii="Times New Roman" w:hAnsi="Times New Roman" w:cs="Times New Roman"/>
          <w:sz w:val="28"/>
          <w:szCs w:val="28"/>
        </w:rPr>
        <w:t xml:space="preserve">целевых </w:t>
      </w:r>
      <w:r w:rsidR="00EC5C68" w:rsidRPr="00D803C2">
        <w:rPr>
          <w:rFonts w:ascii="Times New Roman" w:hAnsi="Times New Roman" w:cs="Times New Roman"/>
          <w:sz w:val="28"/>
          <w:szCs w:val="28"/>
        </w:rPr>
        <w:t>средств:</w:t>
      </w:r>
    </w:p>
    <w:p w:rsidR="00EC5C68" w:rsidRPr="00D803C2" w:rsidRDefault="00EC5C68" w:rsidP="00EC5C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3C2">
        <w:rPr>
          <w:rFonts w:ascii="Times New Roman" w:hAnsi="Times New Roman" w:cs="Times New Roman"/>
          <w:sz w:val="28"/>
          <w:szCs w:val="28"/>
        </w:rPr>
        <w:t>01 – отсутствие (длительность принятия) федеральных нормативных пра</w:t>
      </w:r>
      <w:r w:rsidR="009D6E3E" w:rsidRPr="00D803C2">
        <w:rPr>
          <w:rFonts w:ascii="Times New Roman" w:hAnsi="Times New Roman" w:cs="Times New Roman"/>
          <w:sz w:val="28"/>
          <w:szCs w:val="28"/>
        </w:rPr>
        <w:softHyphen/>
      </w:r>
      <w:r w:rsidRPr="00D803C2">
        <w:rPr>
          <w:rFonts w:ascii="Times New Roman" w:hAnsi="Times New Roman" w:cs="Times New Roman"/>
          <w:sz w:val="28"/>
          <w:szCs w:val="28"/>
        </w:rPr>
        <w:t>вовых актов;</w:t>
      </w:r>
    </w:p>
    <w:p w:rsidR="00EC5C68" w:rsidRPr="00D803C2" w:rsidRDefault="00EC5C68" w:rsidP="00EC5C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3C2">
        <w:rPr>
          <w:rFonts w:ascii="Times New Roman" w:hAnsi="Times New Roman" w:cs="Times New Roman"/>
          <w:sz w:val="28"/>
          <w:szCs w:val="28"/>
        </w:rPr>
        <w:t>02 – отсутствие (длительность принятия) региональных нормативных правовых актов;</w:t>
      </w:r>
    </w:p>
    <w:p w:rsidR="00EC5C68" w:rsidRPr="00D803C2" w:rsidRDefault="00EC5C68" w:rsidP="00EC5C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3C2">
        <w:rPr>
          <w:rFonts w:ascii="Times New Roman" w:hAnsi="Times New Roman" w:cs="Times New Roman"/>
          <w:sz w:val="28"/>
          <w:szCs w:val="28"/>
        </w:rPr>
        <w:t>03 – отсутствие (длительность принятия) муниципальных нормативных правовых актов;</w:t>
      </w:r>
    </w:p>
    <w:p w:rsidR="00EC5C68" w:rsidRPr="00D803C2" w:rsidRDefault="00EC5C68" w:rsidP="00EC5C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3C2">
        <w:rPr>
          <w:rFonts w:ascii="Times New Roman" w:hAnsi="Times New Roman" w:cs="Times New Roman"/>
          <w:sz w:val="28"/>
          <w:szCs w:val="28"/>
        </w:rPr>
        <w:t>04 – длительность проведения конкурсных процедур по отбору субъектов Российской Федерации и заключения соглашений с субъектами Российской Федерации и</w:t>
      </w:r>
      <w:r w:rsidR="00D232E2" w:rsidRPr="00D803C2">
        <w:rPr>
          <w:rFonts w:ascii="Times New Roman" w:hAnsi="Times New Roman" w:cs="Times New Roman"/>
          <w:sz w:val="28"/>
          <w:szCs w:val="28"/>
        </w:rPr>
        <w:t xml:space="preserve"> (</w:t>
      </w:r>
      <w:r w:rsidRPr="00D803C2">
        <w:rPr>
          <w:rFonts w:ascii="Times New Roman" w:hAnsi="Times New Roman" w:cs="Times New Roman"/>
          <w:sz w:val="28"/>
          <w:szCs w:val="28"/>
        </w:rPr>
        <w:t>или</w:t>
      </w:r>
      <w:r w:rsidR="00D232E2" w:rsidRPr="00D803C2">
        <w:rPr>
          <w:rFonts w:ascii="Times New Roman" w:hAnsi="Times New Roman" w:cs="Times New Roman"/>
          <w:sz w:val="28"/>
          <w:szCs w:val="28"/>
        </w:rPr>
        <w:t>)</w:t>
      </w:r>
      <w:r w:rsidRPr="00D803C2">
        <w:rPr>
          <w:rFonts w:ascii="Times New Roman" w:hAnsi="Times New Roman" w:cs="Times New Roman"/>
          <w:sz w:val="28"/>
          <w:szCs w:val="28"/>
        </w:rPr>
        <w:t xml:space="preserve"> по отбору муниципальных образований и заключения со</w:t>
      </w:r>
      <w:r w:rsidR="009D6E3E" w:rsidRPr="00D803C2">
        <w:rPr>
          <w:rFonts w:ascii="Times New Roman" w:hAnsi="Times New Roman" w:cs="Times New Roman"/>
          <w:sz w:val="28"/>
          <w:szCs w:val="28"/>
        </w:rPr>
        <w:softHyphen/>
      </w:r>
      <w:r w:rsidRPr="00D803C2">
        <w:rPr>
          <w:rFonts w:ascii="Times New Roman" w:hAnsi="Times New Roman" w:cs="Times New Roman"/>
          <w:sz w:val="28"/>
          <w:szCs w:val="28"/>
        </w:rPr>
        <w:t>глашений с муниципальными образованиями;</w:t>
      </w:r>
    </w:p>
    <w:p w:rsidR="00EC5C68" w:rsidRPr="00D803C2" w:rsidRDefault="00EC5C68" w:rsidP="00EC5C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3C2">
        <w:rPr>
          <w:rFonts w:ascii="Times New Roman" w:hAnsi="Times New Roman" w:cs="Times New Roman"/>
          <w:sz w:val="28"/>
          <w:szCs w:val="28"/>
        </w:rPr>
        <w:t>05 – неисполнение субъектами Российской Федерации условий соглаше</w:t>
      </w:r>
      <w:r w:rsidR="009D6E3E" w:rsidRPr="00D803C2">
        <w:rPr>
          <w:rFonts w:ascii="Times New Roman" w:hAnsi="Times New Roman" w:cs="Times New Roman"/>
          <w:sz w:val="28"/>
          <w:szCs w:val="28"/>
        </w:rPr>
        <w:softHyphen/>
      </w:r>
      <w:r w:rsidRPr="00D803C2">
        <w:rPr>
          <w:rFonts w:ascii="Times New Roman" w:hAnsi="Times New Roman" w:cs="Times New Roman"/>
          <w:sz w:val="28"/>
          <w:szCs w:val="28"/>
        </w:rPr>
        <w:t>ний, в том числе в части выполнения обязательств по выделению средств из консолидированных бюджетов су</w:t>
      </w:r>
      <w:r w:rsidR="00D232E2" w:rsidRPr="00D803C2">
        <w:rPr>
          <w:rFonts w:ascii="Times New Roman" w:hAnsi="Times New Roman" w:cs="Times New Roman"/>
          <w:sz w:val="28"/>
          <w:szCs w:val="28"/>
        </w:rPr>
        <w:t>бъектов Российской Федерации и (</w:t>
      </w:r>
      <w:r w:rsidRPr="00D803C2">
        <w:rPr>
          <w:rFonts w:ascii="Times New Roman" w:hAnsi="Times New Roman" w:cs="Times New Roman"/>
          <w:sz w:val="28"/>
          <w:szCs w:val="28"/>
        </w:rPr>
        <w:t>или</w:t>
      </w:r>
      <w:r w:rsidR="00D232E2" w:rsidRPr="00D803C2">
        <w:rPr>
          <w:rFonts w:ascii="Times New Roman" w:hAnsi="Times New Roman" w:cs="Times New Roman"/>
          <w:sz w:val="28"/>
          <w:szCs w:val="28"/>
        </w:rPr>
        <w:t>)</w:t>
      </w:r>
      <w:r w:rsidRPr="00D803C2">
        <w:rPr>
          <w:rFonts w:ascii="Times New Roman" w:hAnsi="Times New Roman" w:cs="Times New Roman"/>
          <w:sz w:val="28"/>
          <w:szCs w:val="28"/>
        </w:rPr>
        <w:t xml:space="preserve"> неис</w:t>
      </w:r>
      <w:r w:rsidR="009D6E3E" w:rsidRPr="00D803C2">
        <w:rPr>
          <w:rFonts w:ascii="Times New Roman" w:hAnsi="Times New Roman" w:cs="Times New Roman"/>
          <w:sz w:val="28"/>
          <w:szCs w:val="28"/>
        </w:rPr>
        <w:softHyphen/>
      </w:r>
      <w:r w:rsidRPr="00D803C2">
        <w:rPr>
          <w:rFonts w:ascii="Times New Roman" w:hAnsi="Times New Roman" w:cs="Times New Roman"/>
          <w:sz w:val="28"/>
          <w:szCs w:val="28"/>
        </w:rPr>
        <w:lastRenderedPageBreak/>
        <w:t>полнение муниципальными образованиями условий соглашений, в том числе в части выполнения обязательств по выделению средств из консолидированных бюджетов муниципальных образований;</w:t>
      </w:r>
    </w:p>
    <w:p w:rsidR="00EC5C68" w:rsidRPr="00D803C2" w:rsidRDefault="00EC5C68" w:rsidP="00EC5C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3C2">
        <w:rPr>
          <w:rFonts w:ascii="Times New Roman" w:hAnsi="Times New Roman" w:cs="Times New Roman"/>
          <w:sz w:val="28"/>
          <w:szCs w:val="28"/>
        </w:rPr>
        <w:t xml:space="preserve">06 – неисполнение (ненадлежащее исполнение) поставщиками условий заключенных </w:t>
      </w:r>
      <w:r w:rsidR="00AE39DA" w:rsidRPr="00D803C2">
        <w:rPr>
          <w:rFonts w:ascii="Times New Roman" w:hAnsi="Times New Roman" w:cs="Times New Roman"/>
          <w:sz w:val="28"/>
          <w:szCs w:val="28"/>
        </w:rPr>
        <w:t>муниципальных</w:t>
      </w:r>
      <w:r w:rsidRPr="00D803C2">
        <w:rPr>
          <w:rFonts w:ascii="Times New Roman" w:hAnsi="Times New Roman" w:cs="Times New Roman"/>
          <w:sz w:val="28"/>
          <w:szCs w:val="28"/>
        </w:rPr>
        <w:t xml:space="preserve"> контрактов;</w:t>
      </w:r>
    </w:p>
    <w:p w:rsidR="00EC5C68" w:rsidRPr="00D803C2" w:rsidRDefault="00EC5C68" w:rsidP="00EC5C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3C2">
        <w:rPr>
          <w:rFonts w:ascii="Times New Roman" w:hAnsi="Times New Roman" w:cs="Times New Roman"/>
          <w:sz w:val="28"/>
          <w:szCs w:val="28"/>
        </w:rPr>
        <w:t>07 – уменьшение фактической численности получателей средств по срав</w:t>
      </w:r>
      <w:r w:rsidR="00887A89" w:rsidRPr="00D803C2">
        <w:rPr>
          <w:rFonts w:ascii="Times New Roman" w:hAnsi="Times New Roman" w:cs="Times New Roman"/>
          <w:sz w:val="28"/>
          <w:szCs w:val="28"/>
        </w:rPr>
        <w:softHyphen/>
      </w:r>
      <w:r w:rsidRPr="00D803C2">
        <w:rPr>
          <w:rFonts w:ascii="Times New Roman" w:hAnsi="Times New Roman" w:cs="Times New Roman"/>
          <w:sz w:val="28"/>
          <w:szCs w:val="28"/>
        </w:rPr>
        <w:t>нению с запланированной;</w:t>
      </w:r>
    </w:p>
    <w:p w:rsidR="00EC5C68" w:rsidRPr="00D803C2" w:rsidRDefault="00EC5C68" w:rsidP="00EC5C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3C2">
        <w:rPr>
          <w:rFonts w:ascii="Times New Roman" w:hAnsi="Times New Roman" w:cs="Times New Roman"/>
          <w:sz w:val="28"/>
          <w:szCs w:val="28"/>
        </w:rPr>
        <w:t>08 – экономия, сложившаяся в результате оптимизации цены поставки то</w:t>
      </w:r>
      <w:r w:rsidR="00887A89" w:rsidRPr="00D803C2">
        <w:rPr>
          <w:rFonts w:ascii="Times New Roman" w:hAnsi="Times New Roman" w:cs="Times New Roman"/>
          <w:sz w:val="28"/>
          <w:szCs w:val="28"/>
        </w:rPr>
        <w:softHyphen/>
      </w:r>
      <w:r w:rsidRPr="00D803C2">
        <w:rPr>
          <w:rFonts w:ascii="Times New Roman" w:hAnsi="Times New Roman" w:cs="Times New Roman"/>
          <w:sz w:val="28"/>
          <w:szCs w:val="28"/>
        </w:rPr>
        <w:t>варов, выполнения работ (оказания услуг) по итогам проведения конкурсных процедур;</w:t>
      </w:r>
    </w:p>
    <w:p w:rsidR="00EC5C68" w:rsidRPr="00D803C2" w:rsidRDefault="00EC5C68" w:rsidP="00EC5C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03C2">
        <w:rPr>
          <w:sz w:val="28"/>
          <w:szCs w:val="28"/>
        </w:rPr>
        <w:t xml:space="preserve">09 – </w:t>
      </w:r>
      <w:r w:rsidR="00605EC6" w:rsidRPr="00D803C2">
        <w:rPr>
          <w:sz w:val="28"/>
          <w:szCs w:val="28"/>
        </w:rPr>
        <w:t>иные</w:t>
      </w:r>
      <w:r w:rsidRPr="00D803C2">
        <w:rPr>
          <w:sz w:val="28"/>
          <w:szCs w:val="28"/>
        </w:rPr>
        <w:t xml:space="preserve"> причины, не отнесенные к причинам 01 – 08.</w:t>
      </w:r>
    </w:p>
    <w:p w:rsidR="00605EC6" w:rsidRPr="00D803C2" w:rsidRDefault="00605EC6" w:rsidP="00605EC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803C2">
        <w:rPr>
          <w:color w:val="000000"/>
          <w:sz w:val="28"/>
          <w:szCs w:val="28"/>
        </w:rPr>
        <w:t xml:space="preserve">Детальное описание причин образования остатка целевых средств указывается в текстовой части ф. 0503360 «Пояснительная записка </w:t>
      </w:r>
      <w:r w:rsidRPr="00D803C2">
        <w:rPr>
          <w:sz w:val="28"/>
          <w:szCs w:val="28"/>
        </w:rPr>
        <w:t>к отчету об исполнении консолидированного бюд</w:t>
      </w:r>
      <w:r w:rsidRPr="00D803C2">
        <w:rPr>
          <w:sz w:val="28"/>
          <w:szCs w:val="28"/>
        </w:rPr>
        <w:softHyphen/>
        <w:t>жета»</w:t>
      </w:r>
      <w:r w:rsidRPr="00D803C2">
        <w:rPr>
          <w:color w:val="000000"/>
          <w:sz w:val="28"/>
          <w:szCs w:val="28"/>
        </w:rPr>
        <w:t>.</w:t>
      </w:r>
    </w:p>
    <w:p w:rsidR="00EC5C68" w:rsidRPr="00D803C2" w:rsidRDefault="00EC5C68" w:rsidP="00EC5C68">
      <w:pPr>
        <w:ind w:firstLine="709"/>
        <w:jc w:val="both"/>
        <w:rPr>
          <w:sz w:val="28"/>
          <w:szCs w:val="28"/>
        </w:rPr>
      </w:pPr>
      <w:r w:rsidRPr="00D803C2">
        <w:rPr>
          <w:sz w:val="28"/>
          <w:szCs w:val="28"/>
        </w:rPr>
        <w:t>1</w:t>
      </w:r>
      <w:r w:rsidR="00F87839">
        <w:rPr>
          <w:sz w:val="28"/>
          <w:szCs w:val="28"/>
        </w:rPr>
        <w:t>1</w:t>
      </w:r>
      <w:r w:rsidRPr="00D803C2">
        <w:rPr>
          <w:sz w:val="28"/>
          <w:szCs w:val="28"/>
        </w:rPr>
        <w:t>. Нач</w:t>
      </w:r>
      <w:r w:rsidR="00475D26" w:rsidRPr="00D803C2">
        <w:rPr>
          <w:sz w:val="28"/>
          <w:szCs w:val="28"/>
        </w:rPr>
        <w:t>альнику отдела учета и отчетности</w:t>
      </w:r>
      <w:r w:rsidR="00FD582E" w:rsidRPr="00D803C2">
        <w:rPr>
          <w:sz w:val="28"/>
          <w:szCs w:val="28"/>
        </w:rPr>
        <w:t xml:space="preserve"> Куненковой Н.Н</w:t>
      </w:r>
      <w:r w:rsidR="00233866" w:rsidRPr="00D803C2">
        <w:rPr>
          <w:sz w:val="28"/>
          <w:szCs w:val="28"/>
        </w:rPr>
        <w:t>.</w:t>
      </w:r>
      <w:r w:rsidRPr="00D803C2">
        <w:rPr>
          <w:sz w:val="28"/>
          <w:szCs w:val="28"/>
        </w:rPr>
        <w:t>:</w:t>
      </w:r>
    </w:p>
    <w:p w:rsidR="00EC5C68" w:rsidRPr="00D803C2" w:rsidRDefault="00EC5C68" w:rsidP="00EC5C68">
      <w:pPr>
        <w:ind w:firstLine="709"/>
        <w:jc w:val="both"/>
        <w:rPr>
          <w:sz w:val="28"/>
          <w:szCs w:val="28"/>
        </w:rPr>
      </w:pPr>
      <w:r w:rsidRPr="00D803C2">
        <w:rPr>
          <w:sz w:val="28"/>
          <w:szCs w:val="28"/>
        </w:rPr>
        <w:t xml:space="preserve">довести настоящий приказ до </w:t>
      </w:r>
      <w:r w:rsidR="00F87839">
        <w:rPr>
          <w:sz w:val="28"/>
          <w:szCs w:val="28"/>
        </w:rPr>
        <w:t>главных распорядителей и поселений;</w:t>
      </w:r>
    </w:p>
    <w:p w:rsidR="00EC5C68" w:rsidRPr="00D803C2" w:rsidRDefault="00EC5C68" w:rsidP="00EC5C68">
      <w:pPr>
        <w:ind w:firstLine="709"/>
        <w:jc w:val="both"/>
        <w:rPr>
          <w:sz w:val="28"/>
          <w:szCs w:val="28"/>
        </w:rPr>
      </w:pPr>
      <w:r w:rsidRPr="00D803C2">
        <w:rPr>
          <w:sz w:val="28"/>
          <w:szCs w:val="28"/>
        </w:rPr>
        <w:t>обеспечить организацию работы по составлению и представлению в уста</w:t>
      </w:r>
      <w:r w:rsidR="00887A89" w:rsidRPr="00D803C2">
        <w:rPr>
          <w:sz w:val="28"/>
          <w:szCs w:val="28"/>
        </w:rPr>
        <w:softHyphen/>
      </w:r>
      <w:r w:rsidRPr="00D803C2">
        <w:rPr>
          <w:sz w:val="28"/>
          <w:szCs w:val="28"/>
        </w:rPr>
        <w:t xml:space="preserve">новленный </w:t>
      </w:r>
      <w:r w:rsidR="00FD582E" w:rsidRPr="00D803C2">
        <w:rPr>
          <w:sz w:val="28"/>
          <w:szCs w:val="28"/>
        </w:rPr>
        <w:t xml:space="preserve">срок в министерство финансов Краснодарского края </w:t>
      </w:r>
      <w:r w:rsidRPr="00D803C2">
        <w:rPr>
          <w:sz w:val="28"/>
          <w:szCs w:val="28"/>
        </w:rPr>
        <w:t>годовой,</w:t>
      </w:r>
      <w:r w:rsidRPr="00D803C2">
        <w:rPr>
          <w:b/>
          <w:sz w:val="28"/>
          <w:szCs w:val="28"/>
        </w:rPr>
        <w:t xml:space="preserve"> </w:t>
      </w:r>
      <w:r w:rsidRPr="00D803C2">
        <w:rPr>
          <w:sz w:val="28"/>
          <w:szCs w:val="28"/>
        </w:rPr>
        <w:t>квартальной, месяч</w:t>
      </w:r>
      <w:r w:rsidRPr="00D803C2">
        <w:rPr>
          <w:sz w:val="28"/>
          <w:szCs w:val="28"/>
        </w:rPr>
        <w:softHyphen/>
        <w:t xml:space="preserve">ной </w:t>
      </w:r>
      <w:r w:rsidR="0056708C" w:rsidRPr="00D803C2">
        <w:rPr>
          <w:sz w:val="28"/>
          <w:szCs w:val="28"/>
        </w:rPr>
        <w:t xml:space="preserve">бюджетной </w:t>
      </w:r>
      <w:r w:rsidRPr="00D803C2">
        <w:rPr>
          <w:sz w:val="28"/>
          <w:szCs w:val="28"/>
        </w:rPr>
        <w:t xml:space="preserve">отчетности </w:t>
      </w:r>
      <w:r w:rsidR="0056708C" w:rsidRPr="00D803C2">
        <w:rPr>
          <w:sz w:val="28"/>
          <w:szCs w:val="28"/>
        </w:rPr>
        <w:t xml:space="preserve">и </w:t>
      </w:r>
      <w:r w:rsidRPr="00D803C2">
        <w:rPr>
          <w:sz w:val="28"/>
          <w:szCs w:val="28"/>
        </w:rPr>
        <w:t>бухгалтер</w:t>
      </w:r>
      <w:r w:rsidRPr="00D803C2">
        <w:rPr>
          <w:sz w:val="28"/>
          <w:szCs w:val="28"/>
        </w:rPr>
        <w:softHyphen/>
        <w:t>ской от</w:t>
      </w:r>
      <w:r w:rsidR="00887A89" w:rsidRPr="00D803C2">
        <w:rPr>
          <w:sz w:val="28"/>
          <w:szCs w:val="28"/>
        </w:rPr>
        <w:softHyphen/>
      </w:r>
      <w:r w:rsidRPr="00D803C2">
        <w:rPr>
          <w:sz w:val="28"/>
          <w:szCs w:val="28"/>
        </w:rPr>
        <w:t>четности.</w:t>
      </w:r>
    </w:p>
    <w:p w:rsidR="00EC5C68" w:rsidRPr="00D803C2" w:rsidRDefault="00EC5C68" w:rsidP="007B3CB2">
      <w:pPr>
        <w:tabs>
          <w:tab w:val="left" w:pos="851"/>
        </w:tabs>
        <w:ind w:firstLine="709"/>
        <w:jc w:val="both"/>
        <w:rPr>
          <w:bCs/>
          <w:sz w:val="28"/>
          <w:szCs w:val="28"/>
        </w:rPr>
      </w:pPr>
      <w:r w:rsidRPr="00D803C2">
        <w:rPr>
          <w:bCs/>
          <w:sz w:val="28"/>
          <w:szCs w:val="28"/>
        </w:rPr>
        <w:t>1</w:t>
      </w:r>
      <w:r w:rsidR="009D1566" w:rsidRPr="00D803C2">
        <w:rPr>
          <w:bCs/>
          <w:sz w:val="28"/>
          <w:szCs w:val="28"/>
        </w:rPr>
        <w:t>4</w:t>
      </w:r>
      <w:r w:rsidRPr="00D803C2">
        <w:rPr>
          <w:bCs/>
          <w:sz w:val="28"/>
          <w:szCs w:val="28"/>
        </w:rPr>
        <w:t>. Признать утратившим силу</w:t>
      </w:r>
      <w:r w:rsidR="00AE39DA" w:rsidRPr="00D803C2">
        <w:rPr>
          <w:bCs/>
          <w:sz w:val="28"/>
          <w:szCs w:val="28"/>
        </w:rPr>
        <w:t xml:space="preserve"> </w:t>
      </w:r>
      <w:r w:rsidR="00FD582E" w:rsidRPr="00D803C2">
        <w:rPr>
          <w:bCs/>
          <w:sz w:val="28"/>
          <w:szCs w:val="28"/>
        </w:rPr>
        <w:t>приказ финансового управления администрации муниципального образования Тимашевский район</w:t>
      </w:r>
      <w:r w:rsidR="00C228BD" w:rsidRPr="00D803C2">
        <w:rPr>
          <w:bCs/>
          <w:sz w:val="28"/>
          <w:szCs w:val="28"/>
        </w:rPr>
        <w:t xml:space="preserve"> </w:t>
      </w:r>
      <w:r w:rsidRPr="00D803C2">
        <w:rPr>
          <w:bCs/>
          <w:sz w:val="28"/>
          <w:szCs w:val="28"/>
        </w:rPr>
        <w:t>от</w:t>
      </w:r>
      <w:r w:rsidR="00AE39DA" w:rsidRPr="00D803C2">
        <w:rPr>
          <w:bCs/>
          <w:sz w:val="28"/>
          <w:szCs w:val="28"/>
        </w:rPr>
        <w:t xml:space="preserve"> </w:t>
      </w:r>
      <w:r w:rsidR="00D656AD">
        <w:rPr>
          <w:bCs/>
          <w:sz w:val="28"/>
          <w:szCs w:val="28"/>
        </w:rPr>
        <w:t>30</w:t>
      </w:r>
      <w:r w:rsidRPr="00D803C2">
        <w:rPr>
          <w:bCs/>
          <w:sz w:val="28"/>
          <w:szCs w:val="28"/>
        </w:rPr>
        <w:t xml:space="preserve"> декабря 201</w:t>
      </w:r>
      <w:r w:rsidR="00D656AD">
        <w:rPr>
          <w:bCs/>
          <w:sz w:val="28"/>
          <w:szCs w:val="28"/>
        </w:rPr>
        <w:t>9</w:t>
      </w:r>
      <w:r w:rsidRPr="00D803C2">
        <w:rPr>
          <w:bCs/>
          <w:sz w:val="28"/>
          <w:szCs w:val="28"/>
        </w:rPr>
        <w:t xml:space="preserve"> г</w:t>
      </w:r>
      <w:r w:rsidR="00233866" w:rsidRPr="00D803C2">
        <w:rPr>
          <w:bCs/>
          <w:sz w:val="28"/>
          <w:szCs w:val="28"/>
        </w:rPr>
        <w:t>.</w:t>
      </w:r>
      <w:r w:rsidRPr="00D803C2">
        <w:rPr>
          <w:bCs/>
          <w:sz w:val="28"/>
          <w:szCs w:val="28"/>
        </w:rPr>
        <w:t xml:space="preserve"> № </w:t>
      </w:r>
      <w:r w:rsidR="00D656AD">
        <w:rPr>
          <w:bCs/>
          <w:sz w:val="28"/>
          <w:szCs w:val="28"/>
        </w:rPr>
        <w:t>51</w:t>
      </w:r>
      <w:r w:rsidRPr="00D803C2">
        <w:rPr>
          <w:bCs/>
          <w:sz w:val="28"/>
          <w:szCs w:val="28"/>
        </w:rPr>
        <w:t xml:space="preserve"> «</w:t>
      </w:r>
      <w:r w:rsidRPr="00D803C2">
        <w:rPr>
          <w:sz w:val="28"/>
          <w:szCs w:val="28"/>
        </w:rPr>
        <w:t>О составлении и сроках пред</w:t>
      </w:r>
      <w:r w:rsidRPr="00D803C2">
        <w:rPr>
          <w:sz w:val="28"/>
          <w:szCs w:val="28"/>
        </w:rPr>
        <w:softHyphen/>
        <w:t>ставления годовой отчетности об исполнении консолидированного бюдже</w:t>
      </w:r>
      <w:r w:rsidR="00FD582E" w:rsidRPr="00D803C2">
        <w:rPr>
          <w:sz w:val="28"/>
          <w:szCs w:val="28"/>
        </w:rPr>
        <w:t xml:space="preserve">та муниципального образования Тимашевский район </w:t>
      </w:r>
      <w:r w:rsidRPr="00D803C2">
        <w:rPr>
          <w:sz w:val="28"/>
          <w:szCs w:val="28"/>
        </w:rPr>
        <w:t xml:space="preserve"> и годовой сводной бухгалтерской отчетно</w:t>
      </w:r>
      <w:r w:rsidR="00FD582E" w:rsidRPr="00D803C2">
        <w:rPr>
          <w:sz w:val="28"/>
          <w:szCs w:val="28"/>
        </w:rPr>
        <w:t xml:space="preserve">сти </w:t>
      </w:r>
      <w:r w:rsidRPr="00D803C2">
        <w:rPr>
          <w:sz w:val="28"/>
          <w:szCs w:val="28"/>
        </w:rPr>
        <w:t>муниципаль</w:t>
      </w:r>
      <w:r w:rsidR="00FD582E" w:rsidRPr="00D803C2">
        <w:rPr>
          <w:sz w:val="28"/>
          <w:szCs w:val="28"/>
        </w:rPr>
        <w:t>ных</w:t>
      </w:r>
      <w:r w:rsidRPr="00D803C2">
        <w:rPr>
          <w:sz w:val="28"/>
          <w:szCs w:val="28"/>
        </w:rPr>
        <w:t xml:space="preserve"> бюджетных и автономных учрежде</w:t>
      </w:r>
      <w:r w:rsidR="00FD582E" w:rsidRPr="00D803C2">
        <w:rPr>
          <w:sz w:val="28"/>
          <w:szCs w:val="28"/>
        </w:rPr>
        <w:t xml:space="preserve">ний </w:t>
      </w:r>
      <w:r w:rsidRPr="00D803C2">
        <w:rPr>
          <w:sz w:val="28"/>
          <w:szCs w:val="28"/>
        </w:rPr>
        <w:t xml:space="preserve"> за 201</w:t>
      </w:r>
      <w:r w:rsidR="00303823">
        <w:rPr>
          <w:sz w:val="28"/>
          <w:szCs w:val="28"/>
        </w:rPr>
        <w:t>9</w:t>
      </w:r>
      <w:r w:rsidRPr="00D803C2">
        <w:rPr>
          <w:sz w:val="28"/>
          <w:szCs w:val="28"/>
        </w:rPr>
        <w:t xml:space="preserve"> год и утверждении состава и сроков представления квар</w:t>
      </w:r>
      <w:r w:rsidR="00887A89" w:rsidRPr="00D803C2">
        <w:rPr>
          <w:sz w:val="28"/>
          <w:szCs w:val="28"/>
        </w:rPr>
        <w:softHyphen/>
      </w:r>
      <w:r w:rsidRPr="00D803C2">
        <w:rPr>
          <w:sz w:val="28"/>
          <w:szCs w:val="28"/>
        </w:rPr>
        <w:t>та</w:t>
      </w:r>
      <w:r w:rsidR="00303823">
        <w:rPr>
          <w:sz w:val="28"/>
          <w:szCs w:val="28"/>
        </w:rPr>
        <w:t>л</w:t>
      </w:r>
      <w:r w:rsidR="005C6C94">
        <w:rPr>
          <w:sz w:val="28"/>
          <w:szCs w:val="28"/>
        </w:rPr>
        <w:t>ьной, месячной отчетности в 202</w:t>
      </w:r>
      <w:r w:rsidR="005A5E70">
        <w:rPr>
          <w:sz w:val="28"/>
          <w:szCs w:val="28"/>
        </w:rPr>
        <w:t>1</w:t>
      </w:r>
      <w:r w:rsidRPr="00D803C2">
        <w:rPr>
          <w:sz w:val="28"/>
          <w:szCs w:val="28"/>
        </w:rPr>
        <w:t xml:space="preserve"> году</w:t>
      </w:r>
      <w:r w:rsidRPr="00D803C2">
        <w:rPr>
          <w:bCs/>
          <w:sz w:val="28"/>
          <w:szCs w:val="28"/>
        </w:rPr>
        <w:t>»</w:t>
      </w:r>
      <w:r w:rsidR="00A37395" w:rsidRPr="00D803C2">
        <w:rPr>
          <w:bCs/>
          <w:sz w:val="28"/>
          <w:szCs w:val="28"/>
        </w:rPr>
        <w:t>.</w:t>
      </w:r>
    </w:p>
    <w:p w:rsidR="00657F27" w:rsidRPr="00D803C2" w:rsidRDefault="00975BB4" w:rsidP="008B637B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D803C2">
        <w:rPr>
          <w:bCs/>
          <w:sz w:val="28"/>
          <w:szCs w:val="28"/>
        </w:rPr>
        <w:t>19</w:t>
      </w:r>
      <w:r w:rsidR="008B637B" w:rsidRPr="00D803C2">
        <w:rPr>
          <w:bCs/>
          <w:sz w:val="28"/>
          <w:szCs w:val="28"/>
        </w:rPr>
        <w:t>.</w:t>
      </w:r>
      <w:r w:rsidR="00EC5C68" w:rsidRPr="00D803C2">
        <w:rPr>
          <w:sz w:val="28"/>
          <w:szCs w:val="28"/>
        </w:rPr>
        <w:t xml:space="preserve"> </w:t>
      </w:r>
      <w:r w:rsidR="00FD582E" w:rsidRPr="00D803C2">
        <w:rPr>
          <w:sz w:val="28"/>
          <w:szCs w:val="28"/>
        </w:rPr>
        <w:t>Контроль за исполнение</w:t>
      </w:r>
      <w:r w:rsidR="00791322" w:rsidRPr="00D803C2">
        <w:rPr>
          <w:sz w:val="28"/>
          <w:szCs w:val="28"/>
        </w:rPr>
        <w:t>м приказа оставляю за собой.</w:t>
      </w:r>
      <w:r w:rsidR="00FD582E" w:rsidRPr="00D803C2">
        <w:rPr>
          <w:sz w:val="28"/>
          <w:szCs w:val="28"/>
        </w:rPr>
        <w:t xml:space="preserve"> </w:t>
      </w:r>
    </w:p>
    <w:p w:rsidR="00C57EF4" w:rsidRDefault="008B637B" w:rsidP="00C57EF4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803C2">
        <w:rPr>
          <w:sz w:val="28"/>
          <w:szCs w:val="28"/>
        </w:rPr>
        <w:t>20</w:t>
      </w:r>
      <w:r w:rsidR="00C57EF4" w:rsidRPr="00D803C2">
        <w:rPr>
          <w:sz w:val="28"/>
          <w:szCs w:val="28"/>
        </w:rPr>
        <w:t xml:space="preserve">. </w:t>
      </w:r>
      <w:r w:rsidR="00583C48" w:rsidRPr="00D803C2">
        <w:rPr>
          <w:sz w:val="28"/>
          <w:szCs w:val="28"/>
        </w:rPr>
        <w:t>Приказ вступает в силу со дня его подписания.</w:t>
      </w:r>
    </w:p>
    <w:p w:rsidR="006D36E7" w:rsidRDefault="006D36E7" w:rsidP="00C57EF4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6D36E7" w:rsidRDefault="006D36E7" w:rsidP="006D36E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                                        О.Г.Баженова</w:t>
      </w:r>
    </w:p>
    <w:p w:rsidR="006D36E7" w:rsidRPr="00D803C2" w:rsidRDefault="006D36E7" w:rsidP="006D36E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3D7708" w:rsidRPr="003D7708" w:rsidRDefault="003D7708" w:rsidP="003D7708">
      <w:pPr>
        <w:rPr>
          <w:sz w:val="28"/>
          <w:szCs w:val="28"/>
        </w:rPr>
      </w:pPr>
      <w:r w:rsidRPr="003D7708">
        <w:rPr>
          <w:sz w:val="28"/>
          <w:szCs w:val="28"/>
        </w:rPr>
        <w:t>Проект подготовлен и внесен:</w:t>
      </w:r>
    </w:p>
    <w:p w:rsidR="009D1566" w:rsidRDefault="009D1566" w:rsidP="003D7708">
      <w:pPr>
        <w:rPr>
          <w:sz w:val="28"/>
          <w:szCs w:val="28"/>
        </w:rPr>
      </w:pPr>
      <w:r>
        <w:rPr>
          <w:sz w:val="28"/>
          <w:szCs w:val="28"/>
        </w:rPr>
        <w:t>Начальник отдела учета</w:t>
      </w:r>
    </w:p>
    <w:p w:rsidR="003D7708" w:rsidRPr="003D7708" w:rsidRDefault="009D1566" w:rsidP="003D7708">
      <w:pPr>
        <w:rPr>
          <w:sz w:val="28"/>
          <w:szCs w:val="28"/>
        </w:rPr>
      </w:pPr>
      <w:r>
        <w:rPr>
          <w:sz w:val="28"/>
          <w:szCs w:val="28"/>
        </w:rPr>
        <w:t>и отчетности</w:t>
      </w:r>
      <w:r w:rsidR="003D7708" w:rsidRPr="003D7708">
        <w:rPr>
          <w:sz w:val="28"/>
          <w:szCs w:val="28"/>
        </w:rPr>
        <w:tab/>
      </w:r>
      <w:r w:rsidR="003D7708" w:rsidRPr="003D7708">
        <w:rPr>
          <w:sz w:val="28"/>
          <w:szCs w:val="28"/>
        </w:rPr>
        <w:tab/>
      </w:r>
      <w:r w:rsidR="003D7708" w:rsidRPr="003D7708">
        <w:rPr>
          <w:sz w:val="28"/>
          <w:szCs w:val="28"/>
        </w:rPr>
        <w:tab/>
      </w:r>
      <w:r w:rsidR="003D7708" w:rsidRPr="003D7708">
        <w:rPr>
          <w:sz w:val="28"/>
          <w:szCs w:val="28"/>
        </w:rPr>
        <w:tab/>
      </w:r>
      <w:r w:rsidR="003D7708" w:rsidRPr="003D7708">
        <w:rPr>
          <w:sz w:val="28"/>
          <w:szCs w:val="28"/>
        </w:rPr>
        <w:tab/>
        <w:t xml:space="preserve">   </w:t>
      </w:r>
      <w:r w:rsidR="003D7708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 Н.Н. Куненкова</w:t>
      </w:r>
    </w:p>
    <w:p w:rsidR="009D1566" w:rsidRDefault="009D1566" w:rsidP="003D7708">
      <w:pPr>
        <w:rPr>
          <w:sz w:val="28"/>
          <w:szCs w:val="28"/>
        </w:rPr>
      </w:pPr>
      <w:r>
        <w:rPr>
          <w:sz w:val="28"/>
          <w:szCs w:val="28"/>
        </w:rPr>
        <w:t>Ознакомлены:</w:t>
      </w:r>
    </w:p>
    <w:p w:rsidR="009D1566" w:rsidRDefault="009D1566" w:rsidP="003D7708">
      <w:pPr>
        <w:rPr>
          <w:sz w:val="28"/>
          <w:szCs w:val="28"/>
        </w:rPr>
      </w:pPr>
      <w:r>
        <w:rPr>
          <w:sz w:val="28"/>
          <w:szCs w:val="28"/>
        </w:rPr>
        <w:t>Заместитель начальника управления,</w:t>
      </w:r>
    </w:p>
    <w:p w:rsidR="009D1566" w:rsidRDefault="009D1566" w:rsidP="003D7708">
      <w:pPr>
        <w:rPr>
          <w:sz w:val="28"/>
          <w:szCs w:val="28"/>
        </w:rPr>
      </w:pPr>
      <w:r>
        <w:rPr>
          <w:sz w:val="28"/>
          <w:szCs w:val="28"/>
        </w:rPr>
        <w:t>Начальник отдела отраслевого</w:t>
      </w:r>
    </w:p>
    <w:p w:rsidR="0034000D" w:rsidRPr="003D7708" w:rsidRDefault="009D1566" w:rsidP="0034000D">
      <w:pPr>
        <w:rPr>
          <w:sz w:val="28"/>
          <w:szCs w:val="28"/>
        </w:rPr>
      </w:pPr>
      <w:r>
        <w:rPr>
          <w:sz w:val="28"/>
          <w:szCs w:val="28"/>
        </w:rPr>
        <w:t xml:space="preserve">Финансирования доходов бюджета   </w:t>
      </w:r>
      <w:r w:rsidR="0034000D">
        <w:rPr>
          <w:sz w:val="28"/>
          <w:szCs w:val="28"/>
        </w:rPr>
        <w:t xml:space="preserve">                                       </w:t>
      </w:r>
      <w:r w:rsidR="00CF0512">
        <w:rPr>
          <w:sz w:val="28"/>
          <w:szCs w:val="28"/>
        </w:rPr>
        <w:t xml:space="preserve">    </w:t>
      </w:r>
      <w:r w:rsidR="0034000D">
        <w:rPr>
          <w:sz w:val="28"/>
          <w:szCs w:val="28"/>
        </w:rPr>
        <w:t>Н.А. Ареховка</w:t>
      </w:r>
    </w:p>
    <w:p w:rsidR="003D7708" w:rsidRPr="003D7708" w:rsidRDefault="0034000D" w:rsidP="003D7708">
      <w:pPr>
        <w:rPr>
          <w:sz w:val="28"/>
          <w:szCs w:val="28"/>
        </w:rPr>
      </w:pPr>
      <w:r>
        <w:rPr>
          <w:sz w:val="28"/>
          <w:szCs w:val="28"/>
        </w:rPr>
        <w:t>Начальник бюджетного отдела</w:t>
      </w:r>
      <w:r w:rsidR="00CF0512">
        <w:rPr>
          <w:sz w:val="28"/>
          <w:szCs w:val="28"/>
        </w:rPr>
        <w:t xml:space="preserve">                                                     К.Р. Магомедова</w:t>
      </w:r>
    </w:p>
    <w:p w:rsidR="008741BE" w:rsidRDefault="00CF0512" w:rsidP="003D7708">
      <w:pPr>
        <w:rPr>
          <w:sz w:val="28"/>
          <w:szCs w:val="28"/>
        </w:rPr>
      </w:pPr>
      <w:r>
        <w:rPr>
          <w:sz w:val="28"/>
          <w:szCs w:val="28"/>
        </w:rPr>
        <w:t>Начальник отдела казначейского контроля                                 А.Н.</w:t>
      </w:r>
      <w:r w:rsidR="006D36E7">
        <w:rPr>
          <w:sz w:val="28"/>
          <w:szCs w:val="28"/>
        </w:rPr>
        <w:t xml:space="preserve"> </w:t>
      </w:r>
      <w:r>
        <w:rPr>
          <w:sz w:val="28"/>
          <w:szCs w:val="28"/>
        </w:rPr>
        <w:t>Венцловский</w:t>
      </w:r>
    </w:p>
    <w:p w:rsidR="0031355D" w:rsidRDefault="008741BE" w:rsidP="003D7708">
      <w:pPr>
        <w:rPr>
          <w:sz w:val="28"/>
          <w:szCs w:val="28"/>
        </w:rPr>
      </w:pPr>
      <w:r>
        <w:rPr>
          <w:sz w:val="28"/>
          <w:szCs w:val="28"/>
        </w:rPr>
        <w:t>Главный специалист                                                                       А.В.</w:t>
      </w:r>
      <w:r w:rsidR="006D36E7">
        <w:rPr>
          <w:sz w:val="28"/>
          <w:szCs w:val="28"/>
        </w:rPr>
        <w:t xml:space="preserve"> </w:t>
      </w:r>
      <w:r>
        <w:rPr>
          <w:sz w:val="28"/>
          <w:szCs w:val="28"/>
        </w:rPr>
        <w:t>Борисов</w:t>
      </w:r>
      <w:r w:rsidR="003D7708" w:rsidRPr="003D7708">
        <w:rPr>
          <w:sz w:val="28"/>
          <w:szCs w:val="28"/>
        </w:rPr>
        <w:tab/>
      </w:r>
    </w:p>
    <w:p w:rsidR="003D7708" w:rsidRPr="003D7708" w:rsidRDefault="0031355D" w:rsidP="003D7708">
      <w:pPr>
        <w:rPr>
          <w:sz w:val="28"/>
          <w:szCs w:val="28"/>
        </w:rPr>
      </w:pPr>
      <w:r>
        <w:rPr>
          <w:sz w:val="28"/>
          <w:szCs w:val="28"/>
        </w:rPr>
        <w:t>Главный специалист                                                                       М.В.</w:t>
      </w:r>
      <w:r w:rsidR="006D36E7">
        <w:rPr>
          <w:sz w:val="28"/>
          <w:szCs w:val="28"/>
        </w:rPr>
        <w:t xml:space="preserve"> </w:t>
      </w:r>
      <w:r>
        <w:rPr>
          <w:sz w:val="28"/>
          <w:szCs w:val="28"/>
        </w:rPr>
        <w:t>Ва</w:t>
      </w:r>
      <w:r w:rsidR="00583C48">
        <w:rPr>
          <w:sz w:val="28"/>
          <w:szCs w:val="28"/>
        </w:rPr>
        <w:t>нюрихина</w:t>
      </w:r>
      <w:r w:rsidR="003D7708" w:rsidRPr="003D7708">
        <w:rPr>
          <w:sz w:val="28"/>
          <w:szCs w:val="28"/>
        </w:rPr>
        <w:tab/>
      </w:r>
      <w:r w:rsidR="003D7708" w:rsidRPr="003D7708">
        <w:rPr>
          <w:sz w:val="28"/>
          <w:szCs w:val="28"/>
        </w:rPr>
        <w:tab/>
      </w:r>
      <w:r w:rsidR="003D7708" w:rsidRPr="003D7708">
        <w:rPr>
          <w:sz w:val="28"/>
          <w:szCs w:val="28"/>
        </w:rPr>
        <w:tab/>
      </w:r>
      <w:r w:rsidR="003D7708" w:rsidRPr="003D7708">
        <w:rPr>
          <w:sz w:val="28"/>
          <w:szCs w:val="28"/>
        </w:rPr>
        <w:tab/>
        <w:t xml:space="preserve">                                 </w:t>
      </w:r>
    </w:p>
    <w:p w:rsidR="000D51B1" w:rsidRDefault="000D51B1" w:rsidP="00583C48">
      <w:pPr>
        <w:tabs>
          <w:tab w:val="left" w:pos="0"/>
        </w:tabs>
        <w:ind w:right="283"/>
        <w:rPr>
          <w:sz w:val="28"/>
          <w:szCs w:val="28"/>
        </w:rPr>
      </w:pPr>
    </w:p>
    <w:p w:rsidR="000D51B1" w:rsidRDefault="000D51B1" w:rsidP="003D7708">
      <w:pPr>
        <w:rPr>
          <w:sz w:val="28"/>
          <w:szCs w:val="28"/>
        </w:rPr>
      </w:pPr>
    </w:p>
    <w:p w:rsidR="000D51B1" w:rsidRDefault="000D51B1" w:rsidP="003D7708">
      <w:pPr>
        <w:rPr>
          <w:sz w:val="28"/>
          <w:szCs w:val="28"/>
        </w:rPr>
      </w:pPr>
    </w:p>
    <w:sectPr w:rsidR="000D51B1" w:rsidSect="004543A0">
      <w:headerReference w:type="even" r:id="rId7"/>
      <w:headerReference w:type="default" r:id="rId8"/>
      <w:pgSz w:w="11906" w:h="16838"/>
      <w:pgMar w:top="1134" w:right="567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EA7" w:rsidRDefault="003B1EA7">
      <w:r>
        <w:separator/>
      </w:r>
    </w:p>
  </w:endnote>
  <w:endnote w:type="continuationSeparator" w:id="0">
    <w:p w:rsidR="003B1EA7" w:rsidRDefault="003B1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EA7" w:rsidRDefault="003B1EA7">
      <w:r>
        <w:separator/>
      </w:r>
    </w:p>
  </w:footnote>
  <w:footnote w:type="continuationSeparator" w:id="0">
    <w:p w:rsidR="003B1EA7" w:rsidRDefault="003B1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AAC" w:rsidRDefault="00B62AAC" w:rsidP="007B5B5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62AAC" w:rsidRDefault="00B62AA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572237227"/>
      <w:docPartObj>
        <w:docPartGallery w:val="Page Numbers (Top of Page)"/>
        <w:docPartUnique/>
      </w:docPartObj>
    </w:sdtPr>
    <w:sdtEndPr/>
    <w:sdtContent>
      <w:p w:rsidR="00B62AAC" w:rsidRPr="004836E6" w:rsidRDefault="00B62AAC">
        <w:pPr>
          <w:pStyle w:val="a3"/>
          <w:jc w:val="center"/>
          <w:rPr>
            <w:sz w:val="28"/>
            <w:szCs w:val="28"/>
          </w:rPr>
        </w:pPr>
        <w:r w:rsidRPr="004836E6">
          <w:rPr>
            <w:sz w:val="28"/>
            <w:szCs w:val="28"/>
          </w:rPr>
          <w:fldChar w:fldCharType="begin"/>
        </w:r>
        <w:r w:rsidRPr="004836E6">
          <w:rPr>
            <w:sz w:val="28"/>
            <w:szCs w:val="28"/>
          </w:rPr>
          <w:instrText>PAGE   \* MERGEFORMAT</w:instrText>
        </w:r>
        <w:r w:rsidRPr="004836E6">
          <w:rPr>
            <w:sz w:val="28"/>
            <w:szCs w:val="28"/>
          </w:rPr>
          <w:fldChar w:fldCharType="separate"/>
        </w:r>
        <w:r w:rsidR="00412904">
          <w:rPr>
            <w:noProof/>
            <w:sz w:val="28"/>
            <w:szCs w:val="28"/>
          </w:rPr>
          <w:t>2</w:t>
        </w:r>
        <w:r w:rsidRPr="004836E6">
          <w:rPr>
            <w:sz w:val="28"/>
            <w:szCs w:val="28"/>
          </w:rPr>
          <w:fldChar w:fldCharType="end"/>
        </w:r>
      </w:p>
    </w:sdtContent>
  </w:sdt>
  <w:p w:rsidR="00B62AAC" w:rsidRPr="004836E6" w:rsidRDefault="00B62AAC" w:rsidP="004836E6">
    <w:pPr>
      <w:pStyle w:val="a3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5C68"/>
    <w:rsid w:val="00010212"/>
    <w:rsid w:val="0001440D"/>
    <w:rsid w:val="0001448E"/>
    <w:rsid w:val="000304C5"/>
    <w:rsid w:val="000419D9"/>
    <w:rsid w:val="0005432B"/>
    <w:rsid w:val="00074048"/>
    <w:rsid w:val="00084DF5"/>
    <w:rsid w:val="00090ED9"/>
    <w:rsid w:val="000A579C"/>
    <w:rsid w:val="000B45DD"/>
    <w:rsid w:val="000B55A0"/>
    <w:rsid w:val="000C5745"/>
    <w:rsid w:val="000D51B1"/>
    <w:rsid w:val="000E2ADD"/>
    <w:rsid w:val="000F5E85"/>
    <w:rsid w:val="00102673"/>
    <w:rsid w:val="00105888"/>
    <w:rsid w:val="00111EDA"/>
    <w:rsid w:val="00121BAE"/>
    <w:rsid w:val="00127E94"/>
    <w:rsid w:val="001651B3"/>
    <w:rsid w:val="0018355D"/>
    <w:rsid w:val="00197C89"/>
    <w:rsid w:val="001A3EFF"/>
    <w:rsid w:val="001B0596"/>
    <w:rsid w:val="001B410B"/>
    <w:rsid w:val="001B64CB"/>
    <w:rsid w:val="001B7C8E"/>
    <w:rsid w:val="001C64A7"/>
    <w:rsid w:val="001E3031"/>
    <w:rsid w:val="00205162"/>
    <w:rsid w:val="00210467"/>
    <w:rsid w:val="0021509E"/>
    <w:rsid w:val="002269CA"/>
    <w:rsid w:val="0023046B"/>
    <w:rsid w:val="00233866"/>
    <w:rsid w:val="00246C95"/>
    <w:rsid w:val="00260F46"/>
    <w:rsid w:val="00274D6D"/>
    <w:rsid w:val="00287E4E"/>
    <w:rsid w:val="002C3563"/>
    <w:rsid w:val="002C6A67"/>
    <w:rsid w:val="002E1B4E"/>
    <w:rsid w:val="002F341B"/>
    <w:rsid w:val="00303823"/>
    <w:rsid w:val="0031355D"/>
    <w:rsid w:val="0034000D"/>
    <w:rsid w:val="003623BD"/>
    <w:rsid w:val="00374A6D"/>
    <w:rsid w:val="00381306"/>
    <w:rsid w:val="00387226"/>
    <w:rsid w:val="003968E0"/>
    <w:rsid w:val="00397CD5"/>
    <w:rsid w:val="003A0836"/>
    <w:rsid w:val="003A2C5F"/>
    <w:rsid w:val="003B1EA7"/>
    <w:rsid w:val="003B2E2E"/>
    <w:rsid w:val="003C26D7"/>
    <w:rsid w:val="003D24A4"/>
    <w:rsid w:val="003D7708"/>
    <w:rsid w:val="00412904"/>
    <w:rsid w:val="00420D94"/>
    <w:rsid w:val="00422260"/>
    <w:rsid w:val="00437E72"/>
    <w:rsid w:val="00443B33"/>
    <w:rsid w:val="004543A0"/>
    <w:rsid w:val="0045556E"/>
    <w:rsid w:val="00460266"/>
    <w:rsid w:val="00462263"/>
    <w:rsid w:val="00475D26"/>
    <w:rsid w:val="004836E6"/>
    <w:rsid w:val="004914E0"/>
    <w:rsid w:val="004A00EE"/>
    <w:rsid w:val="004B2D7B"/>
    <w:rsid w:val="004E209C"/>
    <w:rsid w:val="005024EA"/>
    <w:rsid w:val="00513DC1"/>
    <w:rsid w:val="0051423A"/>
    <w:rsid w:val="00514B7A"/>
    <w:rsid w:val="0051565B"/>
    <w:rsid w:val="00525651"/>
    <w:rsid w:val="00534B49"/>
    <w:rsid w:val="00550E32"/>
    <w:rsid w:val="005543DB"/>
    <w:rsid w:val="0056708C"/>
    <w:rsid w:val="0057315E"/>
    <w:rsid w:val="00583C48"/>
    <w:rsid w:val="005927E4"/>
    <w:rsid w:val="0059413F"/>
    <w:rsid w:val="0059513C"/>
    <w:rsid w:val="005A5E70"/>
    <w:rsid w:val="005B7EED"/>
    <w:rsid w:val="005C6C94"/>
    <w:rsid w:val="005D40AB"/>
    <w:rsid w:val="005E5D11"/>
    <w:rsid w:val="005F36B1"/>
    <w:rsid w:val="005F6854"/>
    <w:rsid w:val="005F6F79"/>
    <w:rsid w:val="005F7A4C"/>
    <w:rsid w:val="00605EC6"/>
    <w:rsid w:val="006219D7"/>
    <w:rsid w:val="006440E2"/>
    <w:rsid w:val="00645C70"/>
    <w:rsid w:val="0065516D"/>
    <w:rsid w:val="00657F27"/>
    <w:rsid w:val="00660902"/>
    <w:rsid w:val="006636A6"/>
    <w:rsid w:val="00686829"/>
    <w:rsid w:val="006A61F1"/>
    <w:rsid w:val="006D36E7"/>
    <w:rsid w:val="006D44A1"/>
    <w:rsid w:val="006E3CBC"/>
    <w:rsid w:val="006E7C97"/>
    <w:rsid w:val="00707A00"/>
    <w:rsid w:val="007169B0"/>
    <w:rsid w:val="00752517"/>
    <w:rsid w:val="00754FA8"/>
    <w:rsid w:val="00757A7E"/>
    <w:rsid w:val="00762F7A"/>
    <w:rsid w:val="007668C3"/>
    <w:rsid w:val="00791322"/>
    <w:rsid w:val="00791AB4"/>
    <w:rsid w:val="007937FC"/>
    <w:rsid w:val="00797E69"/>
    <w:rsid w:val="007A0A97"/>
    <w:rsid w:val="007A4FB7"/>
    <w:rsid w:val="007A5851"/>
    <w:rsid w:val="007B3CB2"/>
    <w:rsid w:val="007B5B55"/>
    <w:rsid w:val="007D22C8"/>
    <w:rsid w:val="007D418B"/>
    <w:rsid w:val="007E54A5"/>
    <w:rsid w:val="007F6000"/>
    <w:rsid w:val="00810F38"/>
    <w:rsid w:val="0082191B"/>
    <w:rsid w:val="008361A2"/>
    <w:rsid w:val="00841D1D"/>
    <w:rsid w:val="00844DAB"/>
    <w:rsid w:val="008655E8"/>
    <w:rsid w:val="008666DE"/>
    <w:rsid w:val="00867BA8"/>
    <w:rsid w:val="008741BE"/>
    <w:rsid w:val="0088031F"/>
    <w:rsid w:val="00881778"/>
    <w:rsid w:val="0088575E"/>
    <w:rsid w:val="00887A35"/>
    <w:rsid w:val="00887A89"/>
    <w:rsid w:val="0089147B"/>
    <w:rsid w:val="008A2782"/>
    <w:rsid w:val="008B637B"/>
    <w:rsid w:val="008D245F"/>
    <w:rsid w:val="008D2875"/>
    <w:rsid w:val="00910FB3"/>
    <w:rsid w:val="009140AC"/>
    <w:rsid w:val="009347F6"/>
    <w:rsid w:val="00941643"/>
    <w:rsid w:val="009733D4"/>
    <w:rsid w:val="00975BB4"/>
    <w:rsid w:val="00982F0F"/>
    <w:rsid w:val="00990795"/>
    <w:rsid w:val="00990C34"/>
    <w:rsid w:val="009D1566"/>
    <w:rsid w:val="009D296E"/>
    <w:rsid w:val="009D495C"/>
    <w:rsid w:val="009D6E3E"/>
    <w:rsid w:val="009F14B3"/>
    <w:rsid w:val="009F6C1F"/>
    <w:rsid w:val="00A215FE"/>
    <w:rsid w:val="00A266CE"/>
    <w:rsid w:val="00A36CA9"/>
    <w:rsid w:val="00A37395"/>
    <w:rsid w:val="00A77134"/>
    <w:rsid w:val="00A82C74"/>
    <w:rsid w:val="00A84AE6"/>
    <w:rsid w:val="00A91102"/>
    <w:rsid w:val="00A9601B"/>
    <w:rsid w:val="00AB1B46"/>
    <w:rsid w:val="00AB1F53"/>
    <w:rsid w:val="00AB23F4"/>
    <w:rsid w:val="00AC2203"/>
    <w:rsid w:val="00AD69A5"/>
    <w:rsid w:val="00AE39DA"/>
    <w:rsid w:val="00AF06FD"/>
    <w:rsid w:val="00AF1766"/>
    <w:rsid w:val="00AF47FF"/>
    <w:rsid w:val="00AF556F"/>
    <w:rsid w:val="00B16378"/>
    <w:rsid w:val="00B25E79"/>
    <w:rsid w:val="00B346D5"/>
    <w:rsid w:val="00B35C8C"/>
    <w:rsid w:val="00B40220"/>
    <w:rsid w:val="00B54731"/>
    <w:rsid w:val="00B5679E"/>
    <w:rsid w:val="00B62AAC"/>
    <w:rsid w:val="00B90085"/>
    <w:rsid w:val="00B96322"/>
    <w:rsid w:val="00BC473F"/>
    <w:rsid w:val="00BD2C96"/>
    <w:rsid w:val="00BD5588"/>
    <w:rsid w:val="00BF4B43"/>
    <w:rsid w:val="00BF5162"/>
    <w:rsid w:val="00C228BD"/>
    <w:rsid w:val="00C3108E"/>
    <w:rsid w:val="00C50EDD"/>
    <w:rsid w:val="00C57EF4"/>
    <w:rsid w:val="00C77DE6"/>
    <w:rsid w:val="00CB3A45"/>
    <w:rsid w:val="00CC38D8"/>
    <w:rsid w:val="00CE3152"/>
    <w:rsid w:val="00CF0512"/>
    <w:rsid w:val="00D14C3E"/>
    <w:rsid w:val="00D232E2"/>
    <w:rsid w:val="00D36483"/>
    <w:rsid w:val="00D407BA"/>
    <w:rsid w:val="00D52AFF"/>
    <w:rsid w:val="00D656AD"/>
    <w:rsid w:val="00D738DE"/>
    <w:rsid w:val="00D803C2"/>
    <w:rsid w:val="00D83F90"/>
    <w:rsid w:val="00D96917"/>
    <w:rsid w:val="00DA2CDE"/>
    <w:rsid w:val="00DA3B61"/>
    <w:rsid w:val="00DA6E11"/>
    <w:rsid w:val="00DA7C39"/>
    <w:rsid w:val="00DD010D"/>
    <w:rsid w:val="00DE439E"/>
    <w:rsid w:val="00DF2356"/>
    <w:rsid w:val="00DF4E39"/>
    <w:rsid w:val="00E26682"/>
    <w:rsid w:val="00E42180"/>
    <w:rsid w:val="00E45B58"/>
    <w:rsid w:val="00E62209"/>
    <w:rsid w:val="00E63A89"/>
    <w:rsid w:val="00E64547"/>
    <w:rsid w:val="00E669CB"/>
    <w:rsid w:val="00E732C5"/>
    <w:rsid w:val="00E746EE"/>
    <w:rsid w:val="00E84616"/>
    <w:rsid w:val="00E85113"/>
    <w:rsid w:val="00E918C5"/>
    <w:rsid w:val="00EC5C68"/>
    <w:rsid w:val="00EE321C"/>
    <w:rsid w:val="00F008A0"/>
    <w:rsid w:val="00F25ED9"/>
    <w:rsid w:val="00F2695D"/>
    <w:rsid w:val="00F4686A"/>
    <w:rsid w:val="00F517BB"/>
    <w:rsid w:val="00F87839"/>
    <w:rsid w:val="00FA38FD"/>
    <w:rsid w:val="00FA544B"/>
    <w:rsid w:val="00FC0FB4"/>
    <w:rsid w:val="00FC34C0"/>
    <w:rsid w:val="00FC675F"/>
    <w:rsid w:val="00FD02F4"/>
    <w:rsid w:val="00FD582E"/>
    <w:rsid w:val="00FD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78BD1"/>
  <w15:docId w15:val="{70CEAE0B-DF92-45B5-B2A7-8F299CE25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C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35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5C6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EC5C6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C5C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C5C68"/>
  </w:style>
  <w:style w:type="paragraph" w:styleId="a6">
    <w:name w:val="Balloon Text"/>
    <w:basedOn w:val="a"/>
    <w:link w:val="a7"/>
    <w:uiPriority w:val="99"/>
    <w:semiHidden/>
    <w:unhideWhenUsed/>
    <w:rsid w:val="00D232E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32E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4836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6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135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43C75-EFE3-42FF-8096-2DF26D014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1880</Words>
  <Characters>10722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Кудинов В.П.</dc:creator>
  <cp:lastModifiedBy>Alex</cp:lastModifiedBy>
  <cp:revision>42</cp:revision>
  <cp:lastPrinted>2020-03-13T10:34:00Z</cp:lastPrinted>
  <dcterms:created xsi:type="dcterms:W3CDTF">2020-01-17T09:52:00Z</dcterms:created>
  <dcterms:modified xsi:type="dcterms:W3CDTF">2021-04-14T11:30:00Z</dcterms:modified>
</cp:coreProperties>
</file>